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X JORNADAS  AITADIS DE TECNOLOGÍAS DE APOYO A LA DISCAPACIDAD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 Junio 2022. Inicio 15h CET</w:t>
      </w:r>
    </w:p>
    <w:p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Sesión conferencias plenarias. </w:t>
      </w:r>
      <w:proofErr w:type="spellStart"/>
      <w:r>
        <w:rPr>
          <w:rFonts w:ascii="Arial" w:hAnsi="Arial" w:cs="Arial"/>
          <w:b/>
        </w:rPr>
        <w:t>Chair</w:t>
      </w:r>
      <w:proofErr w:type="spellEnd"/>
      <w:r>
        <w:rPr>
          <w:rFonts w:ascii="Arial" w:hAnsi="Arial" w:cs="Arial"/>
          <w:b/>
        </w:rPr>
        <w:t>: Prof. José María Azorín (Universidad Miguel Hernández, Elche, Alicante, España)  15h CET</w:t>
      </w:r>
    </w:p>
    <w:p>
      <w:pPr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“Estimulación cerebral no invasiva como herramienta para valoración y tratamiento de enfermedades neurológicas: ejemplos.”</w:t>
      </w:r>
    </w:p>
    <w:p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Dr. Antonio </w:t>
      </w:r>
      <w:proofErr w:type="spellStart"/>
      <w:r>
        <w:rPr>
          <w:rFonts w:ascii="Arial" w:hAnsi="Arial" w:cs="Arial"/>
        </w:rPr>
        <w:t>Oliviero</w:t>
      </w:r>
      <w:proofErr w:type="spellEnd"/>
      <w:r>
        <w:rPr>
          <w:rFonts w:ascii="Arial" w:hAnsi="Arial" w:cs="Arial"/>
        </w:rPr>
        <w:t>. Hospital Nacional de Parapléjicos de Toledo y Hospital Los Madroños (</w:t>
      </w:r>
      <w:proofErr w:type="spellStart"/>
      <w:r>
        <w:rPr>
          <w:rFonts w:ascii="Arial" w:hAnsi="Arial" w:cs="Arial"/>
        </w:rPr>
        <w:t>Brunete</w:t>
      </w:r>
      <w:proofErr w:type="spellEnd"/>
      <w:r>
        <w:rPr>
          <w:rFonts w:ascii="Arial" w:hAnsi="Arial" w:cs="Arial"/>
        </w:rPr>
        <w:t xml:space="preserve">, Madrid, España) </w:t>
      </w:r>
    </w:p>
    <w:p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es-ES"/>
        </w:rPr>
      </w:pPr>
      <w:r>
        <w:rPr>
          <w:rFonts w:ascii="Arial" w:eastAsia="Times New Roman" w:hAnsi="Arial" w:cs="Arial"/>
          <w:b/>
          <w:i/>
          <w:lang w:eastAsia="es-ES"/>
        </w:rPr>
        <w:t>“</w:t>
      </w:r>
      <w:proofErr w:type="spellStart"/>
      <w:r>
        <w:rPr>
          <w:rFonts w:ascii="Arial" w:eastAsia="Times New Roman" w:hAnsi="Arial" w:cs="Arial"/>
          <w:b/>
          <w:i/>
          <w:lang w:eastAsia="es-ES"/>
        </w:rPr>
        <w:t>Tecnologias</w:t>
      </w:r>
      <w:proofErr w:type="spellEnd"/>
      <w:r>
        <w:rPr>
          <w:rFonts w:ascii="Arial" w:eastAsia="Times New Roman" w:hAnsi="Arial" w:cs="Arial"/>
          <w:b/>
          <w:i/>
          <w:lang w:eastAsia="es-ES"/>
        </w:rPr>
        <w:t xml:space="preserve"> de </w:t>
      </w:r>
      <w:proofErr w:type="spellStart"/>
      <w:r>
        <w:rPr>
          <w:rFonts w:ascii="Arial" w:eastAsia="Times New Roman" w:hAnsi="Arial" w:cs="Arial"/>
          <w:b/>
          <w:i/>
          <w:lang w:eastAsia="es-ES"/>
        </w:rPr>
        <w:t>apoio</w:t>
      </w:r>
      <w:proofErr w:type="spellEnd"/>
      <w:r>
        <w:rPr>
          <w:rFonts w:ascii="Arial" w:eastAsia="Times New Roman" w:hAnsi="Arial" w:cs="Arial"/>
          <w:b/>
          <w:i/>
          <w:lang w:eastAsia="es-ES"/>
        </w:rPr>
        <w:t xml:space="preserve"> à </w:t>
      </w:r>
      <w:proofErr w:type="spellStart"/>
      <w:r>
        <w:rPr>
          <w:rFonts w:ascii="Arial" w:eastAsia="Times New Roman" w:hAnsi="Arial" w:cs="Arial"/>
          <w:b/>
          <w:i/>
          <w:lang w:eastAsia="es-ES"/>
        </w:rPr>
        <w:t>comunicação</w:t>
      </w:r>
      <w:proofErr w:type="spellEnd"/>
      <w:r>
        <w:rPr>
          <w:rFonts w:ascii="Arial" w:eastAsia="Times New Roman" w:hAnsi="Arial" w:cs="Arial"/>
          <w:b/>
          <w:i/>
          <w:lang w:eastAsia="es-ES"/>
        </w:rPr>
        <w:t xml:space="preserve"> como promotoras da </w:t>
      </w:r>
      <w:proofErr w:type="spellStart"/>
      <w:r>
        <w:rPr>
          <w:rFonts w:ascii="Arial" w:eastAsia="Times New Roman" w:hAnsi="Arial" w:cs="Arial"/>
          <w:b/>
          <w:i/>
          <w:lang w:eastAsia="es-ES"/>
        </w:rPr>
        <w:t>qualidade</w:t>
      </w:r>
      <w:proofErr w:type="spellEnd"/>
      <w:r>
        <w:rPr>
          <w:rFonts w:ascii="Arial" w:eastAsia="Times New Roman" w:hAnsi="Arial" w:cs="Arial"/>
          <w:b/>
          <w:i/>
          <w:lang w:eastAsia="es-ES"/>
        </w:rPr>
        <w:t xml:space="preserve"> de vida e como instrumentos que </w:t>
      </w:r>
      <w:proofErr w:type="spellStart"/>
      <w:r>
        <w:rPr>
          <w:rFonts w:ascii="Arial" w:eastAsia="Times New Roman" w:hAnsi="Arial" w:cs="Arial"/>
          <w:b/>
          <w:i/>
          <w:lang w:eastAsia="es-ES"/>
        </w:rPr>
        <w:t>empoderam</w:t>
      </w:r>
      <w:proofErr w:type="spellEnd"/>
      <w:r>
        <w:rPr>
          <w:rFonts w:ascii="Arial" w:eastAsia="Times New Roman" w:hAnsi="Arial" w:cs="Arial"/>
          <w:b/>
          <w:i/>
          <w:lang w:eastAsia="es-ES"/>
        </w:rPr>
        <w:t xml:space="preserve"> a </w:t>
      </w:r>
      <w:proofErr w:type="spellStart"/>
      <w:r>
        <w:rPr>
          <w:rFonts w:ascii="Arial" w:eastAsia="Times New Roman" w:hAnsi="Arial" w:cs="Arial"/>
          <w:b/>
          <w:i/>
          <w:lang w:eastAsia="es-ES"/>
        </w:rPr>
        <w:t>pessoa</w:t>
      </w:r>
      <w:proofErr w:type="spellEnd"/>
      <w:r>
        <w:rPr>
          <w:rFonts w:ascii="Arial" w:eastAsia="Times New Roman" w:hAnsi="Arial" w:cs="Arial"/>
          <w:b/>
          <w:i/>
          <w:lang w:eastAsia="es-ES"/>
        </w:rPr>
        <w:t xml:space="preserve"> a </w:t>
      </w:r>
      <w:proofErr w:type="spellStart"/>
      <w:r>
        <w:rPr>
          <w:rFonts w:ascii="Arial" w:eastAsia="Times New Roman" w:hAnsi="Arial" w:cs="Arial"/>
          <w:b/>
          <w:i/>
          <w:lang w:eastAsia="es-ES"/>
        </w:rPr>
        <w:t>gerar</w:t>
      </w:r>
      <w:proofErr w:type="spellEnd"/>
      <w:r>
        <w:rPr>
          <w:rFonts w:ascii="Arial" w:eastAsia="Times New Roman" w:hAnsi="Arial" w:cs="Arial"/>
          <w:b/>
          <w:i/>
          <w:lang w:eastAsia="es-ES"/>
        </w:rPr>
        <w:t xml:space="preserve"> dados de </w:t>
      </w:r>
      <w:proofErr w:type="spellStart"/>
      <w:r>
        <w:rPr>
          <w:rFonts w:ascii="Arial" w:eastAsia="Times New Roman" w:hAnsi="Arial" w:cs="Arial"/>
          <w:b/>
          <w:i/>
          <w:lang w:eastAsia="es-ES"/>
        </w:rPr>
        <w:t>saúde</w:t>
      </w:r>
      <w:proofErr w:type="spellEnd"/>
      <w:r>
        <w:rPr>
          <w:rFonts w:ascii="Arial" w:eastAsia="Times New Roman" w:hAnsi="Arial" w:cs="Arial"/>
          <w:b/>
          <w:i/>
          <w:lang w:eastAsia="es-ES"/>
        </w:rPr>
        <w:t>.”</w:t>
      </w:r>
    </w:p>
    <w:p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val="en-US" w:eastAsia="es-ES"/>
        </w:rPr>
        <w:t xml:space="preserve">Prof. Ana </w:t>
      </w:r>
      <w:proofErr w:type="spellStart"/>
      <w:r>
        <w:rPr>
          <w:rFonts w:ascii="Arial" w:eastAsia="Times New Roman" w:hAnsi="Arial" w:cs="Arial"/>
          <w:lang w:val="en-US" w:eastAsia="es-ES"/>
        </w:rPr>
        <w:t>Londral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. Comprehensive Health Research </w:t>
      </w:r>
      <w:proofErr w:type="spellStart"/>
      <w:r>
        <w:rPr>
          <w:rFonts w:ascii="Arial" w:eastAsia="Times New Roman" w:hAnsi="Arial" w:cs="Arial"/>
          <w:lang w:val="en-US" w:eastAsia="es-ES"/>
        </w:rPr>
        <w:t>Center.Value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for Health </w:t>
      </w:r>
      <w:proofErr w:type="spellStart"/>
      <w:r>
        <w:rPr>
          <w:rFonts w:ascii="Arial" w:eastAsia="Times New Roman" w:hAnsi="Arial" w:cs="Arial"/>
          <w:lang w:val="en-US" w:eastAsia="es-ES"/>
        </w:rPr>
        <w:t>CoLAB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. </w:t>
      </w:r>
      <w:r>
        <w:rPr>
          <w:rFonts w:ascii="Arial" w:eastAsia="Times New Roman" w:hAnsi="Arial" w:cs="Arial"/>
          <w:lang w:eastAsia="es-ES"/>
        </w:rPr>
        <w:t>(Lisboa, Portugal).</w:t>
      </w:r>
    </w:p>
    <w:p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>
      <w:pPr>
        <w:spacing w:after="100" w:line="240" w:lineRule="auto"/>
        <w:rPr>
          <w:rFonts w:ascii="Arial" w:eastAsia="Times New Roman" w:hAnsi="Arial" w:cs="Arial"/>
          <w:b/>
          <w:i/>
          <w:lang w:eastAsia="es-ES"/>
        </w:rPr>
      </w:pPr>
      <w:r>
        <w:rPr>
          <w:rFonts w:ascii="Arial" w:eastAsia="Times New Roman" w:hAnsi="Arial" w:cs="Arial"/>
          <w:b/>
          <w:bCs/>
          <w:i/>
          <w:lang w:eastAsia="es-ES"/>
        </w:rPr>
        <w:t xml:space="preserve">“Interfaces cerebro-computadora para recuperación de funciones: experiencias en investigación </w:t>
      </w:r>
      <w:proofErr w:type="spellStart"/>
      <w:r>
        <w:rPr>
          <w:rFonts w:ascii="Arial" w:eastAsia="Times New Roman" w:hAnsi="Arial" w:cs="Arial"/>
          <w:b/>
          <w:bCs/>
          <w:i/>
          <w:lang w:eastAsia="es-ES"/>
        </w:rPr>
        <w:t>traslacional</w:t>
      </w:r>
      <w:proofErr w:type="spellEnd"/>
      <w:r>
        <w:rPr>
          <w:rFonts w:ascii="Arial" w:eastAsia="Times New Roman" w:hAnsi="Arial" w:cs="Arial"/>
          <w:b/>
          <w:bCs/>
          <w:i/>
          <w:lang w:eastAsia="es-ES"/>
        </w:rPr>
        <w:t>".</w:t>
      </w:r>
    </w:p>
    <w:p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Dra. </w:t>
      </w:r>
      <w:proofErr w:type="spellStart"/>
      <w:r>
        <w:rPr>
          <w:rFonts w:ascii="Arial" w:eastAsia="Times New Roman" w:hAnsi="Arial" w:cs="Arial"/>
          <w:lang w:eastAsia="es-ES"/>
        </w:rPr>
        <w:t>Bioing</w:t>
      </w:r>
      <w:proofErr w:type="spellEnd"/>
      <w:r>
        <w:rPr>
          <w:rFonts w:ascii="Arial" w:eastAsia="Times New Roman" w:hAnsi="Arial" w:cs="Arial"/>
          <w:lang w:eastAsia="es-ES"/>
        </w:rPr>
        <w:t xml:space="preserve">. Carolina  </w:t>
      </w:r>
      <w:proofErr w:type="spellStart"/>
      <w:r>
        <w:rPr>
          <w:rFonts w:ascii="Arial" w:eastAsia="Times New Roman" w:hAnsi="Arial" w:cs="Arial"/>
          <w:lang w:eastAsia="es-ES"/>
        </w:rPr>
        <w:t>B.Tabernig</w:t>
      </w:r>
      <w:proofErr w:type="spellEnd"/>
      <w:r>
        <w:rPr>
          <w:rFonts w:ascii="Arial" w:eastAsia="Times New Roman" w:hAnsi="Arial" w:cs="Arial"/>
          <w:lang w:eastAsia="es-ES"/>
        </w:rPr>
        <w:t>. Directora del Grupo de Ingeniería en Rehabilitación – CIRINS. Profesora e investigadora del Departamento Académico Bioingeniería. Facultad de Ingeniería de la Universidad Nacional de Entre Ríos (Argentina)</w:t>
      </w:r>
    </w:p>
    <w:p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</w:p>
    <w:p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lang w:eastAsia="es-ES"/>
        </w:rPr>
      </w:pPr>
      <w:r>
        <w:rPr>
          <w:rFonts w:ascii="Arial" w:eastAsia="Times New Roman" w:hAnsi="Arial" w:cs="Arial"/>
          <w:b/>
          <w:color w:val="201F1E"/>
          <w:lang w:eastAsia="es-ES"/>
        </w:rPr>
        <w:t xml:space="preserve">Sesión de contribuciones. </w:t>
      </w:r>
      <w:proofErr w:type="spellStart"/>
      <w:r>
        <w:rPr>
          <w:rFonts w:ascii="Arial" w:eastAsia="Times New Roman" w:hAnsi="Arial" w:cs="Arial"/>
          <w:b/>
          <w:color w:val="201F1E"/>
          <w:lang w:eastAsia="es-ES"/>
        </w:rPr>
        <w:t>Chair</w:t>
      </w:r>
      <w:proofErr w:type="spellEnd"/>
      <w:r>
        <w:rPr>
          <w:rFonts w:ascii="Arial" w:eastAsia="Times New Roman" w:hAnsi="Arial" w:cs="Arial"/>
          <w:b/>
          <w:color w:val="201F1E"/>
          <w:lang w:eastAsia="es-ES"/>
        </w:rPr>
        <w:t>: Prof. Diego Torricelli (CSIC, España) 16h 30 CET</w:t>
      </w:r>
    </w:p>
    <w:p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</w:p>
    <w:p>
      <w:pPr>
        <w:jc w:val="both"/>
        <w:rPr>
          <w:rFonts w:ascii="Arial" w:hAnsi="Arial" w:cs="Arial"/>
          <w:b/>
          <w:i/>
          <w:lang w:val="es-ES_tradnl"/>
        </w:rPr>
      </w:pPr>
      <w:r>
        <w:rPr>
          <w:rFonts w:ascii="Arial" w:hAnsi="Arial" w:cs="Arial"/>
          <w:b/>
          <w:i/>
          <w:lang w:val="es-ES_tradnl"/>
        </w:rPr>
        <w:t xml:space="preserve">“REHAB-IMMERSIVE: Plataforma basada en Realidad Virtual </w:t>
      </w:r>
      <w:proofErr w:type="spellStart"/>
      <w:r>
        <w:rPr>
          <w:rFonts w:ascii="Arial" w:hAnsi="Arial" w:cs="Arial"/>
          <w:b/>
          <w:i/>
          <w:lang w:val="es-ES_tradnl"/>
        </w:rPr>
        <w:t>Inmersiva</w:t>
      </w:r>
      <w:proofErr w:type="spellEnd"/>
      <w:r>
        <w:rPr>
          <w:rFonts w:ascii="Arial" w:hAnsi="Arial" w:cs="Arial"/>
          <w:b/>
          <w:i/>
          <w:lang w:val="es-ES_tradnl"/>
        </w:rPr>
        <w:t xml:space="preserve"> para la rehabilitación de la extremidad superior”   </w:t>
      </w:r>
    </w:p>
    <w:p>
      <w:pPr>
        <w:jc w:val="both"/>
        <w:rPr>
          <w:rFonts w:ascii="Arial" w:hAnsi="Arial" w:cs="Arial"/>
          <w:vertAlign w:val="superscript"/>
          <w:lang w:val="es-ES_tradnl"/>
        </w:rPr>
      </w:pPr>
      <w:r>
        <w:rPr>
          <w:rFonts w:ascii="Arial" w:hAnsi="Arial" w:cs="Arial"/>
          <w:u w:val="single"/>
          <w:lang w:val="es-ES_tradnl"/>
        </w:rPr>
        <w:t>Ana de los Reyes-</w:t>
      </w:r>
      <w:proofErr w:type="spellStart"/>
      <w:r>
        <w:rPr>
          <w:rFonts w:ascii="Arial" w:hAnsi="Arial" w:cs="Arial"/>
          <w:u w:val="single"/>
          <w:lang w:val="es-ES_tradnl"/>
        </w:rPr>
        <w:t>Guzmán</w:t>
      </w:r>
      <w:r>
        <w:rPr>
          <w:rFonts w:ascii="Arial" w:hAnsi="Arial" w:cs="Arial"/>
          <w:u w:val="single"/>
          <w:vertAlign w:val="superscript"/>
          <w:lang w:val="es-ES_tradnl"/>
        </w:rPr>
        <w:t>a</w:t>
      </w:r>
      <w:proofErr w:type="spellEnd"/>
      <w:r>
        <w:rPr>
          <w:rFonts w:ascii="Arial" w:hAnsi="Arial" w:cs="Arial"/>
          <w:vertAlign w:val="superscript"/>
          <w:lang w:val="es-ES_tradnl"/>
        </w:rPr>
        <w:t>*</w:t>
      </w:r>
      <w:r>
        <w:rPr>
          <w:rFonts w:ascii="Arial" w:hAnsi="Arial" w:cs="Arial"/>
          <w:lang w:val="es-ES_tradnl"/>
        </w:rPr>
        <w:t xml:space="preserve"> (adlos@sescam.jccm.es) Vicente Lozano-</w:t>
      </w:r>
      <w:proofErr w:type="spellStart"/>
      <w:r>
        <w:rPr>
          <w:rFonts w:ascii="Arial" w:hAnsi="Arial" w:cs="Arial"/>
          <w:lang w:val="es-ES_tradnl"/>
        </w:rPr>
        <w:t>Berrio</w:t>
      </w:r>
      <w:r>
        <w:rPr>
          <w:rFonts w:ascii="Arial" w:hAnsi="Arial" w:cs="Arial"/>
          <w:vertAlign w:val="superscript"/>
          <w:lang w:val="es-ES_tradnl"/>
        </w:rPr>
        <w:t>a</w:t>
      </w:r>
      <w:proofErr w:type="spellEnd"/>
      <w:r>
        <w:rPr>
          <w:rFonts w:ascii="Arial" w:hAnsi="Arial" w:cs="Arial"/>
          <w:lang w:val="es-ES_tradnl"/>
        </w:rPr>
        <w:t xml:space="preserve">, Silvia </w:t>
      </w:r>
      <w:proofErr w:type="spellStart"/>
      <w:r>
        <w:rPr>
          <w:rFonts w:ascii="Arial" w:hAnsi="Arial" w:cs="Arial"/>
          <w:lang w:val="es-ES_tradnl"/>
        </w:rPr>
        <w:t>Ceruelo-Abajo</w:t>
      </w:r>
      <w:r>
        <w:rPr>
          <w:rFonts w:ascii="Arial" w:hAnsi="Arial" w:cs="Arial"/>
          <w:vertAlign w:val="superscript"/>
          <w:lang w:val="es-ES_tradnl"/>
        </w:rPr>
        <w:t>b</w:t>
      </w:r>
      <w:proofErr w:type="spellEnd"/>
      <w:r>
        <w:rPr>
          <w:rFonts w:ascii="Arial" w:hAnsi="Arial" w:cs="Arial"/>
          <w:lang w:val="es-ES_tradnl"/>
        </w:rPr>
        <w:t>, Raquel Perales-</w:t>
      </w:r>
      <w:proofErr w:type="spellStart"/>
      <w:r>
        <w:rPr>
          <w:rFonts w:ascii="Arial" w:hAnsi="Arial" w:cs="Arial"/>
          <w:lang w:val="es-ES_tradnl"/>
        </w:rPr>
        <w:t>Gómez</w:t>
      </w:r>
      <w:r>
        <w:rPr>
          <w:rFonts w:ascii="Arial" w:hAnsi="Arial" w:cs="Arial"/>
          <w:vertAlign w:val="superscript"/>
          <w:lang w:val="es-ES_tradnl"/>
        </w:rPr>
        <w:t>c</w:t>
      </w:r>
      <w:proofErr w:type="spellEnd"/>
      <w:r>
        <w:rPr>
          <w:rFonts w:ascii="Arial" w:hAnsi="Arial" w:cs="Arial"/>
          <w:lang w:val="es-ES_tradnl"/>
        </w:rPr>
        <w:t>, Antonio García-</w:t>
      </w:r>
      <w:proofErr w:type="spellStart"/>
      <w:r>
        <w:rPr>
          <w:rFonts w:ascii="Arial" w:hAnsi="Arial" w:cs="Arial"/>
          <w:lang w:val="es-ES_tradnl"/>
        </w:rPr>
        <w:t>Peris</w:t>
      </w:r>
      <w:r>
        <w:rPr>
          <w:rFonts w:ascii="Arial" w:hAnsi="Arial" w:cs="Arial"/>
          <w:vertAlign w:val="superscript"/>
          <w:lang w:val="es-ES_tradnl"/>
        </w:rPr>
        <w:t>d</w:t>
      </w:r>
      <w:proofErr w:type="spellEnd"/>
      <w:r>
        <w:rPr>
          <w:rFonts w:ascii="Arial" w:hAnsi="Arial" w:cs="Arial"/>
          <w:lang w:val="es-ES_tradnl"/>
        </w:rPr>
        <w:t xml:space="preserve">, Carlos </w:t>
      </w:r>
      <w:proofErr w:type="spellStart"/>
      <w:r>
        <w:rPr>
          <w:rFonts w:ascii="Arial" w:hAnsi="Arial" w:cs="Arial"/>
          <w:lang w:val="es-ES_tradnl"/>
        </w:rPr>
        <w:t>Glez-Morcillo</w:t>
      </w:r>
      <w:r>
        <w:rPr>
          <w:rFonts w:ascii="Arial" w:hAnsi="Arial" w:cs="Arial"/>
          <w:vertAlign w:val="superscript"/>
          <w:lang w:val="es-ES_tradnl"/>
        </w:rPr>
        <w:t>e</w:t>
      </w:r>
      <w:proofErr w:type="spellEnd"/>
      <w:r>
        <w:rPr>
          <w:rFonts w:ascii="Arial" w:hAnsi="Arial" w:cs="Arial"/>
          <w:lang w:val="es-ES_tradnl"/>
        </w:rPr>
        <w:t xml:space="preserve">, Javier </w:t>
      </w:r>
      <w:proofErr w:type="spellStart"/>
      <w:r>
        <w:rPr>
          <w:rFonts w:ascii="Arial" w:hAnsi="Arial" w:cs="Arial"/>
          <w:lang w:val="es-ES_tradnl"/>
        </w:rPr>
        <w:t>Albusac</w:t>
      </w:r>
      <w:r>
        <w:rPr>
          <w:rFonts w:ascii="Arial" w:hAnsi="Arial" w:cs="Arial"/>
          <w:vertAlign w:val="superscript"/>
          <w:lang w:val="es-ES_tradnl"/>
        </w:rPr>
        <w:t>e</w:t>
      </w:r>
      <w:proofErr w:type="spellEnd"/>
      <w:r>
        <w:rPr>
          <w:rFonts w:ascii="Arial" w:hAnsi="Arial" w:cs="Arial"/>
          <w:lang w:val="es-ES_tradnl"/>
        </w:rPr>
        <w:t>, Ángel Gil-</w:t>
      </w:r>
      <w:proofErr w:type="spellStart"/>
      <w:r>
        <w:rPr>
          <w:rFonts w:ascii="Arial" w:hAnsi="Arial" w:cs="Arial"/>
          <w:lang w:val="es-ES_tradnl"/>
        </w:rPr>
        <w:t>Agudo</w:t>
      </w:r>
      <w:r>
        <w:rPr>
          <w:rFonts w:ascii="Arial" w:hAnsi="Arial" w:cs="Arial"/>
          <w:vertAlign w:val="superscript"/>
          <w:lang w:val="es-ES_tradnl"/>
        </w:rPr>
        <w:t>b</w:t>
      </w:r>
      <w:proofErr w:type="spellEnd"/>
    </w:p>
    <w:p>
      <w:pPr>
        <w:spacing w:after="0"/>
        <w:jc w:val="both"/>
        <w:rPr>
          <w:rFonts w:ascii="Arial" w:hAnsi="Arial" w:cs="Arial"/>
          <w:lang w:val="es-ES_tradnl"/>
        </w:rPr>
      </w:pPr>
      <w:proofErr w:type="gramStart"/>
      <w:r>
        <w:rPr>
          <w:rFonts w:ascii="Arial" w:hAnsi="Arial" w:cs="Arial"/>
          <w:vertAlign w:val="superscript"/>
          <w:lang w:val="es-ES_tradnl"/>
        </w:rPr>
        <w:t>a</w:t>
      </w:r>
      <w:proofErr w:type="gramEnd"/>
      <w:r>
        <w:rPr>
          <w:rFonts w:ascii="Arial" w:hAnsi="Arial" w:cs="Arial"/>
          <w:vertAlign w:val="superscript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Unidad de Biomecánica y Ayudas Técnicas, Hospital Nacional de Parapléjicos, Toledo, España;  </w:t>
      </w:r>
      <w:proofErr w:type="spellStart"/>
      <w:r>
        <w:rPr>
          <w:rFonts w:ascii="Arial" w:hAnsi="Arial" w:cs="Arial"/>
          <w:vertAlign w:val="superscript"/>
          <w:lang w:val="es-ES_tradnl"/>
        </w:rPr>
        <w:t>b</w:t>
      </w:r>
      <w:r>
        <w:rPr>
          <w:rFonts w:ascii="Arial" w:hAnsi="Arial" w:cs="Arial"/>
          <w:lang w:val="es-ES_tradnl"/>
        </w:rPr>
        <w:t>Servicio</w:t>
      </w:r>
      <w:proofErr w:type="spellEnd"/>
      <w:r>
        <w:rPr>
          <w:rFonts w:ascii="Arial" w:hAnsi="Arial" w:cs="Arial"/>
          <w:lang w:val="es-ES_tradnl"/>
        </w:rPr>
        <w:t xml:space="preserve"> de Medicina Física y Rehabilitación, Hospital Nacional de Parapléjicos, Toledo, España; </w:t>
      </w:r>
      <w:r>
        <w:rPr>
          <w:rFonts w:ascii="Arial" w:hAnsi="Arial" w:cs="Arial"/>
          <w:vertAlign w:val="superscript"/>
          <w:lang w:val="es-ES_tradnl"/>
        </w:rPr>
        <w:t xml:space="preserve">c </w:t>
      </w:r>
      <w:r>
        <w:rPr>
          <w:rFonts w:ascii="Arial" w:hAnsi="Arial" w:cs="Arial"/>
          <w:lang w:val="es-ES_tradnl"/>
        </w:rPr>
        <w:t xml:space="preserve">Unidad de Terapia Ocupacional, Hospital Nacional de Parapléjicos, Toledo, España; </w:t>
      </w:r>
      <w:r>
        <w:rPr>
          <w:rFonts w:ascii="Arial" w:hAnsi="Arial" w:cs="Arial"/>
          <w:vertAlign w:val="superscript"/>
          <w:lang w:val="es-ES_tradnl"/>
        </w:rPr>
        <w:t xml:space="preserve">d </w:t>
      </w:r>
      <w:r>
        <w:rPr>
          <w:rFonts w:ascii="Arial" w:hAnsi="Arial" w:cs="Arial"/>
          <w:lang w:val="es-ES_tradnl"/>
        </w:rPr>
        <w:t xml:space="preserve">Servicio de Radiología, Hospital Nacional de Parapléjicos, Toledo, España; </w:t>
      </w:r>
      <w:r>
        <w:rPr>
          <w:rFonts w:ascii="Arial" w:hAnsi="Arial" w:cs="Arial"/>
          <w:vertAlign w:val="superscript"/>
          <w:lang w:val="es-ES_tradnl"/>
        </w:rPr>
        <w:t>e</w:t>
      </w:r>
      <w:r>
        <w:rPr>
          <w:rFonts w:ascii="Arial" w:hAnsi="Arial" w:cs="Arial"/>
          <w:lang w:val="es-ES_tradnl"/>
        </w:rPr>
        <w:t xml:space="preserve"> Departamento de Tecnologías y Sistemas de Información, Universidad de Castilla-La Mancha, Ciudad Real, España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“Detección de las fases principales de la marcha mediante los ángulos del tobillo”</w:t>
      </w:r>
    </w:p>
    <w:p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</w:rPr>
      </w:pPr>
    </w:p>
    <w:p>
      <w:pPr>
        <w:spacing w:after="0" w:line="240" w:lineRule="auto"/>
        <w:ind w:left="60"/>
        <w:jc w:val="both"/>
        <w:rPr>
          <w:rFonts w:ascii="Arial" w:eastAsia="Times New Roman" w:hAnsi="Arial" w:cs="Arial"/>
          <w:vertAlign w:val="superscript"/>
        </w:rPr>
      </w:pPr>
      <w:r>
        <w:rPr>
          <w:rFonts w:ascii="Arial" w:eastAsia="Times New Roman" w:hAnsi="Arial" w:cs="Arial"/>
          <w:u w:val="single"/>
        </w:rPr>
        <w:t>A.L. Sánchez-</w:t>
      </w:r>
      <w:proofErr w:type="spellStart"/>
      <w:r>
        <w:rPr>
          <w:rFonts w:ascii="Arial" w:eastAsia="Times New Roman" w:hAnsi="Arial" w:cs="Arial"/>
          <w:u w:val="single"/>
        </w:rPr>
        <w:t>Nava</w:t>
      </w:r>
      <w:r>
        <w:rPr>
          <w:rFonts w:ascii="Arial" w:eastAsia="Times New Roman" w:hAnsi="Arial" w:cs="Arial"/>
          <w:u w:val="single"/>
          <w:vertAlign w:val="superscript"/>
        </w:rPr>
        <w:t>a</w:t>
      </w:r>
      <w:proofErr w:type="spellEnd"/>
      <w:r>
        <w:rPr>
          <w:rFonts w:ascii="Arial" w:eastAsia="Times New Roman" w:hAnsi="Arial" w:cs="Arial"/>
        </w:rPr>
        <w:t xml:space="preserve">,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(</w:t>
      </w:r>
      <w:hyperlink r:id="rId7" w:tgtFrame="_blank" w:history="1">
        <w:r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s-ES"/>
          </w:rPr>
          <w:t>ana.sanchezn@udem.edu</w:t>
        </w:r>
      </w:hyperlink>
      <w:r>
        <w:rPr>
          <w:rFonts w:ascii="Segoe UI" w:eastAsia="Times New Roman" w:hAnsi="Segoe UI" w:cs="Segoe UI"/>
          <w:color w:val="0000FF"/>
          <w:sz w:val="23"/>
          <w:szCs w:val="23"/>
          <w:u w:val="single"/>
          <w:bdr w:val="none" w:sz="0" w:space="0" w:color="auto" w:frame="1"/>
          <w:lang w:eastAsia="es-ES"/>
        </w:rPr>
        <w:t>)</w:t>
      </w:r>
      <w:r>
        <w:rPr>
          <w:rFonts w:ascii="Arial" w:eastAsia="Times New Roman" w:hAnsi="Arial" w:cs="Arial"/>
        </w:rPr>
        <w:t xml:space="preserve"> A. Sánchez-</w:t>
      </w:r>
      <w:proofErr w:type="spellStart"/>
      <w:r>
        <w:rPr>
          <w:rFonts w:ascii="Arial" w:eastAsia="Times New Roman" w:hAnsi="Arial" w:cs="Arial"/>
        </w:rPr>
        <w:t>Castillo</w:t>
      </w:r>
      <w:r>
        <w:rPr>
          <w:rFonts w:ascii="Arial" w:eastAsia="Times New Roman" w:hAnsi="Arial" w:cs="Arial"/>
          <w:vertAlign w:val="superscript"/>
        </w:rPr>
        <w:t>a</w:t>
      </w:r>
      <w:proofErr w:type="spellEnd"/>
      <w:r>
        <w:rPr>
          <w:rFonts w:ascii="Arial" w:eastAsia="Times New Roman" w:hAnsi="Arial" w:cs="Arial"/>
          <w:vertAlign w:val="superscript"/>
        </w:rPr>
        <w:t>,</w:t>
      </w:r>
      <w:r>
        <w:rPr>
          <w:rFonts w:ascii="Arial" w:eastAsia="Times New Roman" w:hAnsi="Arial" w:cs="Arial"/>
        </w:rPr>
        <w:t xml:space="preserve"> J.M. </w:t>
      </w:r>
      <w:proofErr w:type="spellStart"/>
      <w:r>
        <w:rPr>
          <w:rFonts w:ascii="Arial" w:eastAsia="Times New Roman" w:hAnsi="Arial" w:cs="Arial"/>
        </w:rPr>
        <w:t>Azorín</w:t>
      </w:r>
      <w:r>
        <w:rPr>
          <w:rFonts w:ascii="Arial" w:eastAsia="Times New Roman" w:hAnsi="Arial" w:cs="Arial"/>
          <w:vertAlign w:val="superscript"/>
        </w:rPr>
        <w:t>b</w:t>
      </w:r>
      <w:proofErr w:type="gramStart"/>
      <w:r>
        <w:rPr>
          <w:rFonts w:ascii="Arial" w:eastAsia="Times New Roman" w:hAnsi="Arial" w:cs="Arial"/>
          <w:vertAlign w:val="superscript"/>
        </w:rPr>
        <w:t>,c</w:t>
      </w:r>
      <w:proofErr w:type="spellEnd"/>
      <w:proofErr w:type="gramEnd"/>
      <w:r>
        <w:rPr>
          <w:rFonts w:ascii="Arial" w:eastAsia="Times New Roman" w:hAnsi="Arial" w:cs="Arial"/>
        </w:rPr>
        <w:t>, I.N. Angulo-</w:t>
      </w:r>
      <w:proofErr w:type="spellStart"/>
      <w:r>
        <w:rPr>
          <w:rFonts w:ascii="Arial" w:eastAsia="Times New Roman" w:hAnsi="Arial" w:cs="Arial"/>
        </w:rPr>
        <w:t>Sherman</w:t>
      </w:r>
      <w:r>
        <w:rPr>
          <w:rFonts w:ascii="Arial" w:eastAsia="Times New Roman" w:hAnsi="Arial" w:cs="Arial"/>
          <w:vertAlign w:val="superscript"/>
        </w:rPr>
        <w:t>a</w:t>
      </w:r>
      <w:proofErr w:type="spellEnd"/>
      <w:r>
        <w:rPr>
          <w:rFonts w:ascii="Arial" w:eastAsia="Times New Roman" w:hAnsi="Arial" w:cs="Arial"/>
        </w:rPr>
        <w:t xml:space="preserve">, E. </w:t>
      </w:r>
      <w:proofErr w:type="spellStart"/>
      <w:r>
        <w:rPr>
          <w:rFonts w:ascii="Arial" w:eastAsia="Times New Roman" w:hAnsi="Arial" w:cs="Arial"/>
        </w:rPr>
        <w:t>Iáñez</w:t>
      </w:r>
      <w:r>
        <w:rPr>
          <w:rFonts w:ascii="Arial" w:eastAsia="Times New Roman" w:hAnsi="Arial" w:cs="Arial"/>
          <w:vertAlign w:val="superscript"/>
        </w:rPr>
        <w:t>b,c</w:t>
      </w:r>
      <w:proofErr w:type="spellEnd"/>
    </w:p>
    <w:p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vertAlign w:val="superscript"/>
        </w:rPr>
        <w:t xml:space="preserve">a </w:t>
      </w:r>
      <w:r>
        <w:rPr>
          <w:rFonts w:ascii="Arial" w:eastAsia="Times New Roman" w:hAnsi="Arial" w:cs="Arial"/>
        </w:rPr>
        <w:t>Departamento de Ingeniería Biomédica, Vicerrectoría de Ciencias de la Salud, Universidad de Monterrey, Av. Ignacio Morones Prieto 4500, 66238 San Pedro Garza García, México</w:t>
      </w:r>
    </w:p>
    <w:p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  <w:vertAlign w:val="superscript"/>
        </w:rPr>
        <w:t>b</w:t>
      </w:r>
      <w:proofErr w:type="gramEnd"/>
      <w:r>
        <w:rPr>
          <w:rFonts w:ascii="Arial" w:eastAsia="Times New Roman" w:hAnsi="Arial" w:cs="Arial"/>
          <w:vertAlign w:val="superscript"/>
        </w:rPr>
        <w:t xml:space="preserve"> </w:t>
      </w:r>
      <w:proofErr w:type="spellStart"/>
      <w:r>
        <w:rPr>
          <w:rFonts w:ascii="Arial" w:eastAsia="Times New Roman" w:hAnsi="Arial" w:cs="Arial"/>
        </w:rPr>
        <w:t>Brain</w:t>
      </w:r>
      <w:proofErr w:type="spellEnd"/>
      <w:r>
        <w:rPr>
          <w:rFonts w:ascii="Arial" w:eastAsia="Times New Roman" w:hAnsi="Arial" w:cs="Arial"/>
        </w:rPr>
        <w:t xml:space="preserve">-Machine Interface </w:t>
      </w:r>
      <w:proofErr w:type="spellStart"/>
      <w:r>
        <w:rPr>
          <w:rFonts w:ascii="Arial" w:eastAsia="Times New Roman" w:hAnsi="Arial" w:cs="Arial"/>
        </w:rPr>
        <w:t>Systems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Lab</w:t>
      </w:r>
      <w:proofErr w:type="spellEnd"/>
      <w:r>
        <w:rPr>
          <w:rFonts w:ascii="Arial" w:eastAsia="Times New Roman" w:hAnsi="Arial" w:cs="Arial"/>
        </w:rPr>
        <w:t>, Universidad Miguel Hernández de Elche, Avda. de la Universidad s/n, 03202 Elche, España.</w:t>
      </w:r>
    </w:p>
    <w:p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  <w:vertAlign w:val="superscript"/>
        </w:rPr>
        <w:t>c</w:t>
      </w:r>
      <w:proofErr w:type="gramEnd"/>
      <w:r>
        <w:rPr>
          <w:rFonts w:ascii="Arial" w:eastAsia="Times New Roman" w:hAnsi="Arial" w:cs="Arial"/>
          <w:vertAlign w:val="superscript"/>
        </w:rPr>
        <w:t xml:space="preserve"> </w:t>
      </w:r>
      <w:r>
        <w:rPr>
          <w:rFonts w:ascii="Arial" w:eastAsia="Times New Roman" w:hAnsi="Arial" w:cs="Arial"/>
        </w:rPr>
        <w:t>Instituto de Investigación en Ingeniería de Elche-I3E, Universidad Miguel Hernández de Elche, Elche, 03202, España.</w:t>
      </w:r>
    </w:p>
    <w:p>
      <w:pPr>
        <w:spacing w:after="0" w:line="240" w:lineRule="auto"/>
        <w:jc w:val="both"/>
        <w:rPr>
          <w:rFonts w:ascii="Arial" w:eastAsia="Times New Roman" w:hAnsi="Arial" w:cs="Arial"/>
        </w:rPr>
      </w:pPr>
    </w:p>
    <w:p>
      <w:pPr>
        <w:spacing w:after="0" w:line="240" w:lineRule="auto"/>
        <w:ind w:left="60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lastRenderedPageBreak/>
        <w:t>Análisis biomecánico de movimientos funcionales en el plano sagital en accidente cerebrovascular: Alcance anterior y transferencia sedente bípedo</w:t>
      </w:r>
    </w:p>
    <w:p>
      <w:pPr>
        <w:spacing w:after="0" w:line="240" w:lineRule="auto"/>
        <w:ind w:left="60"/>
        <w:jc w:val="both"/>
        <w:rPr>
          <w:rFonts w:ascii="Arial" w:hAnsi="Arial" w:cs="Arial"/>
          <w:b/>
          <w:bCs/>
          <w:i/>
        </w:rPr>
      </w:pPr>
    </w:p>
    <w:p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u w:val="single"/>
          <w:lang w:val="es-ES_tradnl"/>
        </w:rPr>
        <w:t xml:space="preserve">Alexandra </w:t>
      </w:r>
      <w:proofErr w:type="spellStart"/>
      <w:r>
        <w:rPr>
          <w:rFonts w:ascii="Arial" w:hAnsi="Arial" w:cs="Arial"/>
          <w:u w:val="single"/>
          <w:lang w:val="es-ES_tradnl"/>
        </w:rPr>
        <w:t>Aburto</w:t>
      </w:r>
      <w:r>
        <w:rPr>
          <w:rFonts w:ascii="Arial" w:hAnsi="Arial" w:cs="Arial"/>
          <w:u w:val="single"/>
          <w:vertAlign w:val="superscript"/>
          <w:lang w:val="es-ES_tradnl"/>
        </w:rPr>
        <w:t>a</w:t>
      </w:r>
      <w:proofErr w:type="spellEnd"/>
      <w:r>
        <w:rPr>
          <w:rFonts w:ascii="Arial" w:hAnsi="Arial" w:cs="Arial"/>
          <w:vertAlign w:val="superscript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(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Laboratorios@rehabilitamos.org)</w:t>
      </w:r>
      <w:r>
        <w:rPr>
          <w:rFonts w:ascii="Arial" w:hAnsi="Arial" w:cs="Arial"/>
          <w:lang w:val="es-ES_tradnl"/>
        </w:rPr>
        <w:t xml:space="preserve">, Daniel </w:t>
      </w:r>
      <w:proofErr w:type="spellStart"/>
      <w:r>
        <w:rPr>
          <w:rFonts w:ascii="Arial" w:hAnsi="Arial" w:cs="Arial"/>
          <w:lang w:val="es-ES_tradnl"/>
        </w:rPr>
        <w:t>Unquen</w:t>
      </w:r>
      <w:r>
        <w:rPr>
          <w:rFonts w:ascii="Arial" w:hAnsi="Arial" w:cs="Arial"/>
          <w:vertAlign w:val="superscript"/>
          <w:lang w:val="es-ES_tradnl"/>
        </w:rPr>
        <w:t>b</w:t>
      </w:r>
      <w:proofErr w:type="spellEnd"/>
      <w:r>
        <w:rPr>
          <w:rFonts w:ascii="Arial" w:hAnsi="Arial" w:cs="Arial"/>
          <w:lang w:val="es-ES_tradnl"/>
        </w:rPr>
        <w:t xml:space="preserve">, </w:t>
      </w:r>
      <w:proofErr w:type="spellStart"/>
      <w:r>
        <w:rPr>
          <w:rFonts w:ascii="Arial" w:hAnsi="Arial" w:cs="Arial"/>
          <w:lang w:val="es-ES_tradnl"/>
        </w:rPr>
        <w:t>Asterio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Andrade</w:t>
      </w:r>
      <w:r>
        <w:rPr>
          <w:rFonts w:ascii="Arial" w:hAnsi="Arial" w:cs="Arial"/>
          <w:vertAlign w:val="superscript"/>
          <w:lang w:val="es-ES_tradnl"/>
        </w:rPr>
        <w:t>b</w:t>
      </w:r>
      <w:proofErr w:type="spellEnd"/>
      <w:r>
        <w:rPr>
          <w:rFonts w:ascii="Arial" w:hAnsi="Arial" w:cs="Arial"/>
          <w:lang w:val="es-ES_tradnl"/>
        </w:rPr>
        <w:t xml:space="preserve">, </w:t>
      </w:r>
      <w:proofErr w:type="spellStart"/>
      <w:r>
        <w:rPr>
          <w:rFonts w:ascii="Arial" w:hAnsi="Arial" w:cs="Arial"/>
          <w:lang w:val="es-ES_tradnl"/>
        </w:rPr>
        <w:t>Jose</w:t>
      </w:r>
      <w:proofErr w:type="spellEnd"/>
      <w:r>
        <w:rPr>
          <w:rFonts w:ascii="Arial" w:hAnsi="Arial" w:cs="Arial"/>
          <w:lang w:val="es-ES_tradnl"/>
        </w:rPr>
        <w:t xml:space="preserve"> M. Azorín</w:t>
      </w:r>
      <w:r>
        <w:rPr>
          <w:rFonts w:ascii="Arial" w:hAnsi="Arial" w:cs="Arial"/>
          <w:vertAlign w:val="superscript"/>
          <w:lang w:val="es-ES_tradnl"/>
        </w:rPr>
        <w:t xml:space="preserve"> d</w:t>
      </w:r>
      <w:r>
        <w:rPr>
          <w:rFonts w:ascii="Arial" w:hAnsi="Arial" w:cs="Arial"/>
          <w:lang w:val="es-ES_tradnl"/>
        </w:rPr>
        <w:t xml:space="preserve">, Patricio </w:t>
      </w:r>
      <w:proofErr w:type="spellStart"/>
      <w:r>
        <w:rPr>
          <w:rFonts w:ascii="Arial" w:hAnsi="Arial" w:cs="Arial"/>
          <w:lang w:val="es-ES_tradnl"/>
        </w:rPr>
        <w:t>Barría</w:t>
      </w:r>
      <w:r>
        <w:rPr>
          <w:rFonts w:ascii="Arial" w:hAnsi="Arial" w:cs="Arial"/>
          <w:vertAlign w:val="superscript"/>
          <w:lang w:val="es-ES_tradnl"/>
        </w:rPr>
        <w:t>b</w:t>
      </w:r>
      <w:proofErr w:type="gramStart"/>
      <w:r>
        <w:rPr>
          <w:rFonts w:ascii="Arial" w:hAnsi="Arial" w:cs="Arial"/>
          <w:vertAlign w:val="superscript"/>
          <w:lang w:val="es-ES_tradnl"/>
        </w:rPr>
        <w:t>,c,d</w:t>
      </w:r>
      <w:proofErr w:type="spellEnd"/>
      <w:proofErr w:type="gramEnd"/>
    </w:p>
    <w:p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Escuela de Kinesiología, Universidad Austral de Chile, Valdivia, Chile</w:t>
      </w:r>
    </w:p>
    <w:p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Área de Investigación y Desarrollo, Corporación de Rehabilitación Club de Leones Cruz del Sur, Punta Arenas, Chile </w:t>
      </w:r>
    </w:p>
    <w:p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Facultad de Ingeniería, Universidad de Magallanes, Punta Arenas, Chile </w:t>
      </w:r>
    </w:p>
    <w:p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>Facultad de Automatización industrial, Universidad Miguel Hernández de Elche, Elche, España.</w:t>
      </w:r>
    </w:p>
    <w:p>
      <w:pPr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>
      <w:pPr>
        <w:jc w:val="both"/>
        <w:rPr>
          <w:rFonts w:ascii="Arial" w:hAnsi="Arial" w:cs="Arial"/>
          <w:b/>
          <w:i/>
          <w:lang w:val="es-ES_tradnl"/>
        </w:rPr>
      </w:pPr>
      <w:r>
        <w:rPr>
          <w:rFonts w:ascii="Arial" w:hAnsi="Arial" w:cs="Arial"/>
          <w:b/>
          <w:i/>
          <w:lang w:val="es-ES_tradnl"/>
        </w:rPr>
        <w:t xml:space="preserve">Análisis Instrumental de la Marcha en Enfermedad de Parkinson con Estimulación </w:t>
      </w:r>
      <w:proofErr w:type="spellStart"/>
      <w:r>
        <w:rPr>
          <w:rFonts w:ascii="Arial" w:hAnsi="Arial" w:cs="Arial"/>
          <w:b/>
          <w:i/>
          <w:lang w:val="es-ES_tradnl"/>
        </w:rPr>
        <w:t>Transcraneal</w:t>
      </w:r>
      <w:proofErr w:type="spellEnd"/>
      <w:r>
        <w:rPr>
          <w:rFonts w:ascii="Arial" w:hAnsi="Arial" w:cs="Arial"/>
          <w:b/>
          <w:i/>
          <w:lang w:val="es-ES_tradnl"/>
        </w:rPr>
        <w:t xml:space="preserve"> de Corriente Directa y Estimulación Auditiva: Un Estudio de Caso.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>
        <w:rPr>
          <w:rFonts w:ascii="Arial" w:hAnsi="Arial" w:cs="Arial"/>
          <w:u w:val="single"/>
          <w:lang w:val="es-ES_tradnl"/>
        </w:rPr>
        <w:t xml:space="preserve">Angie </w:t>
      </w:r>
      <w:proofErr w:type="spellStart"/>
      <w:r>
        <w:rPr>
          <w:rFonts w:ascii="Arial" w:hAnsi="Arial" w:cs="Arial"/>
          <w:u w:val="single"/>
          <w:lang w:val="es-ES_tradnl"/>
        </w:rPr>
        <w:t>Pino</w:t>
      </w:r>
      <w:r>
        <w:rPr>
          <w:rFonts w:ascii="Arial" w:hAnsi="Arial" w:cs="Arial"/>
          <w:u w:val="single"/>
          <w:vertAlign w:val="superscript"/>
          <w:lang w:val="es-ES_tradnl"/>
        </w:rPr>
        <w:t>a</w:t>
      </w:r>
      <w:proofErr w:type="gramStart"/>
      <w:r>
        <w:rPr>
          <w:rFonts w:ascii="Arial" w:hAnsi="Arial" w:cs="Arial"/>
          <w:u w:val="single"/>
          <w:vertAlign w:val="superscript"/>
          <w:lang w:val="es-ES_tradnl"/>
        </w:rPr>
        <w:t>,</w:t>
      </w:r>
      <w:r>
        <w:rPr>
          <w:rFonts w:ascii="Arial" w:hAnsi="Arial" w:cs="Arial"/>
          <w:vertAlign w:val="superscript"/>
          <w:lang w:val="es-ES_tradnl"/>
        </w:rPr>
        <w:t>b</w:t>
      </w:r>
      <w:proofErr w:type="spellEnd"/>
      <w:proofErr w:type="gramEnd"/>
      <w:r>
        <w:rPr>
          <w:rFonts w:ascii="Arial" w:hAnsi="Arial" w:cs="Arial"/>
          <w:vertAlign w:val="superscript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(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angie.pino-l@mail.escuelaing.edu.co)</w:t>
      </w:r>
      <w:r>
        <w:rPr>
          <w:rFonts w:ascii="Arial" w:hAnsi="Arial" w:cs="Arial"/>
          <w:lang w:val="es-ES_tradnl"/>
        </w:rPr>
        <w:t xml:space="preserve">, Patricio </w:t>
      </w:r>
      <w:proofErr w:type="spellStart"/>
      <w:r>
        <w:rPr>
          <w:rFonts w:ascii="Arial" w:hAnsi="Arial" w:cs="Arial"/>
          <w:lang w:val="es-ES_tradnl"/>
        </w:rPr>
        <w:t>Barria</w:t>
      </w:r>
      <w:r>
        <w:rPr>
          <w:rFonts w:ascii="Arial" w:hAnsi="Arial" w:cs="Arial"/>
          <w:vertAlign w:val="superscript"/>
          <w:lang w:val="es-ES_tradnl"/>
        </w:rPr>
        <w:t>a,c,d</w:t>
      </w:r>
      <w:proofErr w:type="spellEnd"/>
      <w:r>
        <w:rPr>
          <w:rFonts w:ascii="Arial" w:hAnsi="Arial" w:cs="Arial"/>
          <w:lang w:val="es-ES_tradnl"/>
        </w:rPr>
        <w:t xml:space="preserve">, Marcela </w:t>
      </w:r>
      <w:proofErr w:type="spellStart"/>
      <w:r>
        <w:rPr>
          <w:rFonts w:ascii="Arial" w:hAnsi="Arial" w:cs="Arial"/>
          <w:lang w:val="es-ES_tradnl"/>
        </w:rPr>
        <w:t>Múnera</w:t>
      </w:r>
      <w:r>
        <w:rPr>
          <w:rFonts w:ascii="Arial" w:hAnsi="Arial" w:cs="Arial"/>
          <w:vertAlign w:val="superscript"/>
          <w:lang w:val="es-ES_tradnl"/>
        </w:rPr>
        <w:t>b</w:t>
      </w:r>
      <w:proofErr w:type="spellEnd"/>
      <w:r>
        <w:rPr>
          <w:rFonts w:ascii="Arial" w:hAnsi="Arial" w:cs="Arial"/>
          <w:lang w:val="es-ES_tradnl"/>
        </w:rPr>
        <w:t xml:space="preserve">, Rolando </w:t>
      </w:r>
      <w:proofErr w:type="spellStart"/>
      <w:r>
        <w:rPr>
          <w:rFonts w:ascii="Arial" w:hAnsi="Arial" w:cs="Arial"/>
          <w:lang w:val="es-ES_tradnl"/>
        </w:rPr>
        <w:t>Aguilar</w:t>
      </w:r>
      <w:r>
        <w:rPr>
          <w:rFonts w:ascii="Arial" w:hAnsi="Arial" w:cs="Arial"/>
          <w:vertAlign w:val="superscript"/>
          <w:lang w:val="es-ES_tradnl"/>
        </w:rPr>
        <w:t>c</w:t>
      </w:r>
      <w:proofErr w:type="spellEnd"/>
      <w:r>
        <w:rPr>
          <w:rFonts w:ascii="Arial" w:hAnsi="Arial" w:cs="Arial"/>
          <w:lang w:val="es-ES_tradnl"/>
        </w:rPr>
        <w:t xml:space="preserve">, José M. </w:t>
      </w:r>
      <w:proofErr w:type="spellStart"/>
      <w:r>
        <w:rPr>
          <w:rFonts w:ascii="Arial" w:hAnsi="Arial" w:cs="Arial"/>
          <w:lang w:val="es-ES_tradnl"/>
        </w:rPr>
        <w:t>Azorín</w:t>
      </w:r>
      <w:r>
        <w:rPr>
          <w:rFonts w:ascii="Arial" w:hAnsi="Arial" w:cs="Arial"/>
          <w:vertAlign w:val="superscript"/>
          <w:lang w:val="es-ES_tradnl"/>
        </w:rPr>
        <w:t>d</w:t>
      </w:r>
      <w:proofErr w:type="spellEnd"/>
      <w:r>
        <w:rPr>
          <w:rFonts w:ascii="Arial" w:hAnsi="Arial" w:cs="Arial"/>
          <w:lang w:val="es-ES_tradnl"/>
        </w:rPr>
        <w:t xml:space="preserve"> and Carlos A. </w:t>
      </w:r>
      <w:proofErr w:type="spellStart"/>
      <w:r>
        <w:rPr>
          <w:rFonts w:ascii="Arial" w:hAnsi="Arial" w:cs="Arial"/>
          <w:lang w:val="es-ES_tradnl"/>
        </w:rPr>
        <w:t>Cifuentes</w:t>
      </w:r>
      <w:r>
        <w:rPr>
          <w:rFonts w:ascii="Arial" w:hAnsi="Arial" w:cs="Arial"/>
          <w:vertAlign w:val="superscript"/>
          <w:lang w:val="es-ES_tradnl"/>
        </w:rPr>
        <w:t>e</w:t>
      </w:r>
      <w:proofErr w:type="spellEnd"/>
    </w:p>
    <w:p>
      <w:pPr>
        <w:spacing w:after="0" w:line="240" w:lineRule="auto"/>
        <w:jc w:val="both"/>
        <w:rPr>
          <w:rFonts w:ascii="Arial" w:hAnsi="Arial" w:cs="Arial"/>
          <w:lang w:val="es-ES_tradnl"/>
        </w:rPr>
      </w:pPr>
      <w:proofErr w:type="gramStart"/>
      <w:r>
        <w:rPr>
          <w:rFonts w:ascii="Arial" w:hAnsi="Arial" w:cs="Arial"/>
          <w:vertAlign w:val="superscript"/>
          <w:lang w:val="es-ES_tradnl"/>
        </w:rPr>
        <w:t>a</w:t>
      </w:r>
      <w:proofErr w:type="gramEnd"/>
      <w:r>
        <w:rPr>
          <w:rFonts w:ascii="Arial" w:hAnsi="Arial" w:cs="Arial"/>
          <w:lang w:val="es-ES_tradnl"/>
        </w:rPr>
        <w:t xml:space="preserve"> Área de Investigación y Desarrollo, Corporación de Rehabilitación Club de Leones Cruz del Sur, Punta Arenas, Chile.</w:t>
      </w:r>
    </w:p>
    <w:p>
      <w:pPr>
        <w:spacing w:after="0" w:line="240" w:lineRule="auto"/>
        <w:jc w:val="both"/>
        <w:rPr>
          <w:rFonts w:ascii="Arial" w:hAnsi="Arial" w:cs="Arial"/>
          <w:lang w:val="es-ES_tradnl"/>
        </w:rPr>
      </w:pPr>
      <w:proofErr w:type="gramStart"/>
      <w:r>
        <w:rPr>
          <w:rFonts w:ascii="Arial" w:hAnsi="Arial" w:cs="Arial"/>
          <w:vertAlign w:val="superscript"/>
        </w:rPr>
        <w:t>b</w:t>
      </w:r>
      <w:proofErr w:type="gramEnd"/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Departamento de Ingeniería Biomédica, Escuela Colombiana de Ingeniería </w:t>
      </w:r>
      <w:r>
        <w:rPr>
          <w:rFonts w:ascii="Arial" w:hAnsi="Arial" w:cs="Arial"/>
          <w:lang w:val="es-ES_tradnl"/>
        </w:rPr>
        <w:t>Julio Garavito, Bogotá, Colombia.</w:t>
      </w:r>
    </w:p>
    <w:p>
      <w:pPr>
        <w:spacing w:after="0" w:line="240" w:lineRule="auto"/>
        <w:jc w:val="both"/>
        <w:rPr>
          <w:rFonts w:ascii="Arial" w:hAnsi="Arial" w:cs="Arial"/>
          <w:lang w:val="es-ES_tradnl"/>
        </w:rPr>
      </w:pPr>
      <w:proofErr w:type="gramStart"/>
      <w:r>
        <w:rPr>
          <w:rFonts w:ascii="Arial" w:hAnsi="Arial" w:cs="Arial"/>
          <w:vertAlign w:val="superscript"/>
          <w:lang w:val="es-ES_tradnl"/>
        </w:rPr>
        <w:t>c</w:t>
      </w:r>
      <w:proofErr w:type="gramEnd"/>
      <w:r>
        <w:rPr>
          <w:rFonts w:ascii="Arial" w:hAnsi="Arial" w:cs="Arial"/>
          <w:vertAlign w:val="superscript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Facultad de Ingeniería Electrónica, Universidad de Magallanes, Punta Arenas, Chile.</w:t>
      </w:r>
    </w:p>
    <w:p>
      <w:pPr>
        <w:spacing w:after="0" w:line="240" w:lineRule="auto"/>
        <w:jc w:val="both"/>
        <w:rPr>
          <w:rFonts w:ascii="Arial" w:hAnsi="Arial" w:cs="Arial"/>
          <w:lang w:val="es-ES_tradnl"/>
        </w:rPr>
      </w:pPr>
      <w:proofErr w:type="gramStart"/>
      <w:r>
        <w:rPr>
          <w:rFonts w:ascii="Arial" w:hAnsi="Arial" w:cs="Arial"/>
          <w:vertAlign w:val="superscript"/>
          <w:lang w:val="es-ES_tradnl"/>
        </w:rPr>
        <w:t>d</w:t>
      </w:r>
      <w:proofErr w:type="gramEnd"/>
      <w:r>
        <w:rPr>
          <w:rFonts w:ascii="Arial" w:hAnsi="Arial" w:cs="Arial"/>
          <w:lang w:val="es-ES_tradnl"/>
        </w:rPr>
        <w:t xml:space="preserve"> Facultad de Automatización industrial, Universidad Miguel Hernández de Elche, Elche, España. </w:t>
      </w:r>
    </w:p>
    <w:p>
      <w:pPr>
        <w:spacing w:after="0" w:line="240" w:lineRule="auto"/>
        <w:jc w:val="both"/>
        <w:rPr>
          <w:rFonts w:ascii="Arial" w:hAnsi="Arial" w:cs="Arial"/>
          <w:lang w:val="es-ES_tradnl"/>
        </w:rPr>
      </w:pPr>
      <w:proofErr w:type="spellStart"/>
      <w:proofErr w:type="gramStart"/>
      <w:r>
        <w:rPr>
          <w:rFonts w:ascii="Arial" w:hAnsi="Arial" w:cs="Arial"/>
          <w:vertAlign w:val="superscript"/>
          <w:lang w:val="es-ES_tradnl"/>
        </w:rPr>
        <w:t>e</w:t>
      </w:r>
      <w:proofErr w:type="spellEnd"/>
      <w:proofErr w:type="gramEnd"/>
      <w:r>
        <w:rPr>
          <w:rFonts w:ascii="Arial" w:hAnsi="Arial" w:cs="Arial"/>
          <w:lang w:val="es-ES_tradnl"/>
        </w:rPr>
        <w:t xml:space="preserve"> Escuela de Ingeniería, Ciencia y Tecnología, Universidad del Rosario, Bogotá, Colombia.</w:t>
      </w:r>
    </w:p>
    <w:p>
      <w:pPr>
        <w:spacing w:after="0"/>
        <w:jc w:val="both"/>
        <w:rPr>
          <w:rFonts w:ascii="Arial" w:hAnsi="Arial" w:cs="Arial"/>
          <w:lang w:val="es-ES_tradnl"/>
        </w:rPr>
      </w:pPr>
    </w:p>
    <w:p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i/>
          <w:color w:val="000000"/>
        </w:rPr>
      </w:pPr>
      <w:r>
        <w:rPr>
          <w:rFonts w:ascii="Arial" w:eastAsia="Times New Roman" w:hAnsi="Arial" w:cs="Arial"/>
          <w:b/>
          <w:i/>
          <w:color w:val="000000"/>
        </w:rPr>
        <w:t xml:space="preserve">Detección de las </w:t>
      </w:r>
      <w:proofErr w:type="spellStart"/>
      <w:r>
        <w:rPr>
          <w:rFonts w:ascii="Arial" w:eastAsia="Times New Roman" w:hAnsi="Arial" w:cs="Arial"/>
          <w:b/>
          <w:i/>
          <w:color w:val="000000"/>
        </w:rPr>
        <w:t>subfases</w:t>
      </w:r>
      <w:proofErr w:type="spellEnd"/>
      <w:r>
        <w:rPr>
          <w:rFonts w:ascii="Arial" w:eastAsia="Times New Roman" w:hAnsi="Arial" w:cs="Arial"/>
          <w:b/>
          <w:i/>
          <w:color w:val="000000"/>
        </w:rPr>
        <w:t xml:space="preserve"> de la marcha a partir de registros con </w:t>
      </w:r>
      <w:proofErr w:type="spellStart"/>
      <w:r>
        <w:rPr>
          <w:rFonts w:ascii="Arial" w:eastAsia="Times New Roman" w:hAnsi="Arial" w:cs="Arial"/>
          <w:b/>
          <w:i/>
          <w:color w:val="000000"/>
        </w:rPr>
        <w:t>IMUs</w:t>
      </w:r>
      <w:proofErr w:type="spellEnd"/>
      <w:r>
        <w:rPr>
          <w:rFonts w:ascii="Arial" w:eastAsia="Times New Roman" w:hAnsi="Arial" w:cs="Arial"/>
          <w:b/>
          <w:i/>
          <w:color w:val="000000"/>
        </w:rPr>
        <w:t xml:space="preserve"> lumbar y muslo derecho</w:t>
      </w:r>
    </w:p>
    <w:p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i/>
          <w:color w:val="000000"/>
        </w:rPr>
      </w:pPr>
    </w:p>
    <w:p>
      <w:pPr>
        <w:spacing w:after="0" w:line="240" w:lineRule="auto"/>
        <w:ind w:left="60"/>
        <w:jc w:val="both"/>
        <w:rPr>
          <w:rFonts w:ascii="Arial" w:eastAsia="Times New Roman" w:hAnsi="Arial" w:cs="Arial"/>
          <w:vertAlign w:val="superscript"/>
        </w:rPr>
      </w:pPr>
      <w:r>
        <w:rPr>
          <w:rFonts w:ascii="Arial" w:eastAsia="Times New Roman" w:hAnsi="Arial" w:cs="Arial"/>
          <w:u w:val="single"/>
        </w:rPr>
        <w:t>A. Sánchez-</w:t>
      </w:r>
      <w:proofErr w:type="spellStart"/>
      <w:r>
        <w:rPr>
          <w:rFonts w:ascii="Arial" w:eastAsia="Times New Roman" w:hAnsi="Arial" w:cs="Arial"/>
          <w:u w:val="single"/>
        </w:rPr>
        <w:t>Castillo</w:t>
      </w:r>
      <w:r>
        <w:rPr>
          <w:rFonts w:ascii="Arial" w:eastAsia="Times New Roman" w:hAnsi="Arial" w:cs="Arial"/>
          <w:u w:val="single"/>
          <w:vertAlign w:val="superscript"/>
        </w:rPr>
        <w:t>a</w:t>
      </w:r>
      <w:proofErr w:type="spellEnd"/>
      <w:r>
        <w:rPr>
          <w:rFonts w:ascii="Arial" w:eastAsia="Times New Roman" w:hAnsi="Arial" w:cs="Arial"/>
          <w:vertAlign w:val="superscript"/>
        </w:rPr>
        <w:t xml:space="preserve">,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(</w:t>
      </w:r>
      <w:hyperlink r:id="rId8" w:tgtFrame="_blank" w:history="1">
        <w:r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s-ES"/>
          </w:rPr>
          <w:t>arantza.sanchezc@udem.edu</w:t>
        </w:r>
      </w:hyperlink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), </w:t>
      </w:r>
      <w:r>
        <w:rPr>
          <w:rFonts w:ascii="Arial" w:eastAsia="Times New Roman" w:hAnsi="Arial" w:cs="Arial"/>
        </w:rPr>
        <w:t>A.L. Sánchez-</w:t>
      </w:r>
      <w:proofErr w:type="spellStart"/>
      <w:r>
        <w:rPr>
          <w:rFonts w:ascii="Arial" w:eastAsia="Times New Roman" w:hAnsi="Arial" w:cs="Arial"/>
        </w:rPr>
        <w:t>Nava</w:t>
      </w:r>
      <w:r>
        <w:rPr>
          <w:rFonts w:ascii="Arial" w:eastAsia="Times New Roman" w:hAnsi="Arial" w:cs="Arial"/>
          <w:vertAlign w:val="superscript"/>
        </w:rPr>
        <w:t>a</w:t>
      </w:r>
      <w:proofErr w:type="spellEnd"/>
      <w:r>
        <w:rPr>
          <w:rFonts w:ascii="Arial" w:eastAsia="Times New Roman" w:hAnsi="Arial" w:cs="Arial"/>
        </w:rPr>
        <w:t xml:space="preserve">, J.M. </w:t>
      </w:r>
      <w:proofErr w:type="spellStart"/>
      <w:r>
        <w:rPr>
          <w:rFonts w:ascii="Arial" w:eastAsia="Times New Roman" w:hAnsi="Arial" w:cs="Arial"/>
        </w:rPr>
        <w:t>Azorín</w:t>
      </w:r>
      <w:r>
        <w:rPr>
          <w:rFonts w:ascii="Arial" w:eastAsia="Times New Roman" w:hAnsi="Arial" w:cs="Arial"/>
          <w:vertAlign w:val="superscript"/>
        </w:rPr>
        <w:t>b</w:t>
      </w:r>
      <w:proofErr w:type="gramStart"/>
      <w:r>
        <w:rPr>
          <w:rFonts w:ascii="Arial" w:eastAsia="Times New Roman" w:hAnsi="Arial" w:cs="Arial"/>
          <w:vertAlign w:val="superscript"/>
        </w:rPr>
        <w:t>,c</w:t>
      </w:r>
      <w:proofErr w:type="spellEnd"/>
      <w:proofErr w:type="gramEnd"/>
      <w:r>
        <w:rPr>
          <w:rFonts w:ascii="Arial" w:eastAsia="Times New Roman" w:hAnsi="Arial" w:cs="Arial"/>
        </w:rPr>
        <w:t>, I.N. Angulo-</w:t>
      </w:r>
      <w:proofErr w:type="spellStart"/>
      <w:r>
        <w:rPr>
          <w:rFonts w:ascii="Arial" w:eastAsia="Times New Roman" w:hAnsi="Arial" w:cs="Arial"/>
        </w:rPr>
        <w:t>Sherman</w:t>
      </w:r>
      <w:r>
        <w:rPr>
          <w:rFonts w:ascii="Arial" w:eastAsia="Times New Roman" w:hAnsi="Arial" w:cs="Arial"/>
          <w:vertAlign w:val="superscript"/>
        </w:rPr>
        <w:t>a</w:t>
      </w:r>
      <w:proofErr w:type="spellEnd"/>
      <w:r>
        <w:rPr>
          <w:rFonts w:ascii="Arial" w:eastAsia="Times New Roman" w:hAnsi="Arial" w:cs="Arial"/>
        </w:rPr>
        <w:t xml:space="preserve">, E. </w:t>
      </w:r>
      <w:proofErr w:type="spellStart"/>
      <w:r>
        <w:rPr>
          <w:rFonts w:ascii="Arial" w:eastAsia="Times New Roman" w:hAnsi="Arial" w:cs="Arial"/>
        </w:rPr>
        <w:t>Iáñez</w:t>
      </w:r>
      <w:r>
        <w:rPr>
          <w:rFonts w:ascii="Arial" w:eastAsia="Times New Roman" w:hAnsi="Arial" w:cs="Arial"/>
          <w:vertAlign w:val="superscript"/>
        </w:rPr>
        <w:t>b,c</w:t>
      </w:r>
      <w:proofErr w:type="spellEnd"/>
    </w:p>
    <w:p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vertAlign w:val="superscript"/>
        </w:rPr>
        <w:t xml:space="preserve">a </w:t>
      </w:r>
      <w:r>
        <w:rPr>
          <w:rFonts w:ascii="Arial" w:eastAsia="Times New Roman" w:hAnsi="Arial" w:cs="Arial"/>
        </w:rPr>
        <w:t>Departamento de Ingeniería Biomédica, Vicerrectoría de Ciencias de la Salud, Universidad de Monterrey, Av. Ignacio Morones Prieto 4500, 66238 San Pedro Garza García, México</w:t>
      </w:r>
    </w:p>
    <w:p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  <w:vertAlign w:val="superscript"/>
        </w:rPr>
        <w:t>b</w:t>
      </w:r>
      <w:proofErr w:type="gramEnd"/>
      <w:r>
        <w:rPr>
          <w:rFonts w:ascii="Arial" w:eastAsia="Times New Roman" w:hAnsi="Arial" w:cs="Arial"/>
          <w:vertAlign w:val="superscript"/>
        </w:rPr>
        <w:t xml:space="preserve"> </w:t>
      </w:r>
      <w:proofErr w:type="spellStart"/>
      <w:r>
        <w:rPr>
          <w:rFonts w:ascii="Arial" w:eastAsia="Times New Roman" w:hAnsi="Arial" w:cs="Arial"/>
        </w:rPr>
        <w:t>Brain</w:t>
      </w:r>
      <w:proofErr w:type="spellEnd"/>
      <w:r>
        <w:rPr>
          <w:rFonts w:ascii="Arial" w:eastAsia="Times New Roman" w:hAnsi="Arial" w:cs="Arial"/>
        </w:rPr>
        <w:t xml:space="preserve">-Machine Interface </w:t>
      </w:r>
      <w:proofErr w:type="spellStart"/>
      <w:r>
        <w:rPr>
          <w:rFonts w:ascii="Arial" w:eastAsia="Times New Roman" w:hAnsi="Arial" w:cs="Arial"/>
        </w:rPr>
        <w:t>Systems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Lab</w:t>
      </w:r>
      <w:proofErr w:type="spellEnd"/>
      <w:r>
        <w:rPr>
          <w:rFonts w:ascii="Arial" w:eastAsia="Times New Roman" w:hAnsi="Arial" w:cs="Arial"/>
        </w:rPr>
        <w:t>, Universidad Miguel Hernández de Elche, Avda. de la Universidad s/n, 03202 Elche, España;</w:t>
      </w:r>
    </w:p>
    <w:p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  <w:vertAlign w:val="superscript"/>
        </w:rPr>
        <w:t>c</w:t>
      </w:r>
      <w:proofErr w:type="gramEnd"/>
      <w:r>
        <w:rPr>
          <w:rFonts w:ascii="Arial" w:eastAsia="Times New Roman" w:hAnsi="Arial" w:cs="Arial"/>
          <w:vertAlign w:val="superscript"/>
        </w:rPr>
        <w:t xml:space="preserve"> </w:t>
      </w:r>
      <w:r>
        <w:rPr>
          <w:rFonts w:ascii="Arial" w:eastAsia="Times New Roman" w:hAnsi="Arial" w:cs="Arial"/>
        </w:rPr>
        <w:t>Instituto de Investigación en Ingeniería de Elche-I3E, Universidad Miguel Hernández de Elche, Elche, 03202, España;</w:t>
      </w:r>
    </w:p>
    <w:p>
      <w:pPr>
        <w:spacing w:after="0" w:line="240" w:lineRule="auto"/>
        <w:ind w:left="60"/>
        <w:jc w:val="both"/>
        <w:rPr>
          <w:rFonts w:ascii="Arial" w:hAnsi="Arial" w:cs="Arial"/>
          <w:vertAlign w:val="superscript"/>
        </w:rPr>
      </w:pPr>
    </w:p>
    <w:p>
      <w:pPr>
        <w:spacing w:after="0" w:line="240" w:lineRule="auto"/>
        <w:ind w:left="60"/>
        <w:jc w:val="center"/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</w:pPr>
    </w:p>
    <w:p>
      <w:pPr>
        <w:jc w:val="both"/>
        <w:rPr>
          <w:rFonts w:ascii="Arial" w:hAnsi="Arial" w:cs="Arial"/>
          <w:b/>
          <w:i/>
          <w:lang w:val="es-ES_tradnl"/>
        </w:rPr>
      </w:pPr>
      <w:r>
        <w:rPr>
          <w:rFonts w:ascii="Arial" w:hAnsi="Arial" w:cs="Arial"/>
          <w:b/>
          <w:i/>
          <w:lang w:val="es-ES_tradnl"/>
        </w:rPr>
        <w:t>Validación de la predicción de cambios de velocidad a partir de señales EEG: caso de estudio en lesionado medular</w:t>
      </w:r>
    </w:p>
    <w:p>
      <w:pPr>
        <w:spacing w:after="0" w:line="240" w:lineRule="auto"/>
        <w:ind w:left="60"/>
        <w:jc w:val="both"/>
        <w:rPr>
          <w:rFonts w:ascii="Arial" w:hAnsi="Arial" w:cs="Arial"/>
          <w:vertAlign w:val="superscript"/>
          <w:lang w:val="es-ES_tradnl"/>
        </w:rPr>
      </w:pPr>
      <w:r>
        <w:rPr>
          <w:rFonts w:ascii="Arial" w:hAnsi="Arial" w:cs="Arial"/>
          <w:lang w:val="es-ES_tradnl"/>
        </w:rPr>
        <w:t xml:space="preserve">V. </w:t>
      </w:r>
      <w:proofErr w:type="spellStart"/>
      <w:r>
        <w:rPr>
          <w:rFonts w:ascii="Arial" w:hAnsi="Arial" w:cs="Arial"/>
          <w:lang w:val="es-ES_tradnl"/>
        </w:rPr>
        <w:t>Quiles</w:t>
      </w:r>
      <w:r>
        <w:rPr>
          <w:rFonts w:ascii="Arial" w:hAnsi="Arial" w:cs="Arial"/>
          <w:vertAlign w:val="superscript"/>
          <w:lang w:val="es-ES_tradnl"/>
        </w:rPr>
        <w:t>a</w:t>
      </w:r>
      <w:proofErr w:type="spellEnd"/>
      <w:r>
        <w:rPr>
          <w:rFonts w:ascii="Arial" w:hAnsi="Arial" w:cs="Arial"/>
          <w:lang w:val="es-ES_tradnl"/>
        </w:rPr>
        <w:t xml:space="preserve">, L. </w:t>
      </w:r>
      <w:proofErr w:type="spellStart"/>
      <w:r>
        <w:rPr>
          <w:rFonts w:ascii="Arial" w:hAnsi="Arial" w:cs="Arial"/>
          <w:lang w:val="es-ES_tradnl"/>
        </w:rPr>
        <w:t>Ferrero</w:t>
      </w:r>
      <w:r>
        <w:rPr>
          <w:rFonts w:ascii="Arial" w:hAnsi="Arial" w:cs="Arial"/>
          <w:vertAlign w:val="superscript"/>
          <w:lang w:val="es-ES_tradnl"/>
        </w:rPr>
        <w:t>a</w:t>
      </w:r>
      <w:proofErr w:type="spellEnd"/>
      <w:r>
        <w:rPr>
          <w:rFonts w:ascii="Arial" w:hAnsi="Arial" w:cs="Arial"/>
          <w:lang w:val="es-ES_tradnl"/>
        </w:rPr>
        <w:t xml:space="preserve">, </w:t>
      </w:r>
      <w:r>
        <w:rPr>
          <w:rFonts w:ascii="Arial" w:hAnsi="Arial" w:cs="Arial"/>
          <w:u w:val="single"/>
          <w:lang w:val="es-ES_tradnl"/>
        </w:rPr>
        <w:t xml:space="preserve">E. </w:t>
      </w:r>
      <w:proofErr w:type="spellStart"/>
      <w:r>
        <w:rPr>
          <w:rFonts w:ascii="Arial" w:hAnsi="Arial" w:cs="Arial"/>
          <w:u w:val="single"/>
          <w:lang w:val="es-ES_tradnl"/>
        </w:rPr>
        <w:t>Iáñez</w:t>
      </w:r>
      <w:r>
        <w:rPr>
          <w:rFonts w:ascii="Arial" w:hAnsi="Arial" w:cs="Arial"/>
          <w:u w:val="single"/>
          <w:vertAlign w:val="superscript"/>
          <w:lang w:val="es-ES_tradnl"/>
        </w:rPr>
        <w:t>a</w:t>
      </w:r>
      <w:proofErr w:type="gramStart"/>
      <w:r>
        <w:rPr>
          <w:rFonts w:ascii="Arial" w:hAnsi="Arial" w:cs="Arial"/>
          <w:vertAlign w:val="superscript"/>
          <w:lang w:val="es-ES_tradnl"/>
        </w:rPr>
        <w:t>,b</w:t>
      </w:r>
      <w:proofErr w:type="spellEnd"/>
      <w:proofErr w:type="gramEnd"/>
      <w:r>
        <w:rPr>
          <w:rFonts w:ascii="Arial" w:hAnsi="Arial" w:cs="Arial"/>
          <w:lang w:val="es-ES_tradnl"/>
        </w:rPr>
        <w:t xml:space="preserve">,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(</w:t>
      </w:r>
      <w:hyperlink r:id="rId9" w:tgtFrame="_blank" w:history="1">
        <w:r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s-ES"/>
          </w:rPr>
          <w:t>eianez@umh.es</w:t>
        </w:r>
      </w:hyperlink>
      <w:r>
        <w:rPr>
          <w:rFonts w:ascii="Segoe UI" w:eastAsia="Times New Roman" w:hAnsi="Segoe UI" w:cs="Segoe UI"/>
          <w:color w:val="0000FF"/>
          <w:sz w:val="23"/>
          <w:szCs w:val="23"/>
          <w:u w:val="single"/>
          <w:bdr w:val="none" w:sz="0" w:space="0" w:color="auto" w:frame="1"/>
          <w:lang w:eastAsia="es-ES"/>
        </w:rPr>
        <w:t>)</w:t>
      </w:r>
      <w:r>
        <w:rPr>
          <w:rFonts w:ascii="Arial" w:hAnsi="Arial" w:cs="Arial"/>
          <w:lang w:val="es-ES_tradnl"/>
        </w:rPr>
        <w:t xml:space="preserve"> M. </w:t>
      </w:r>
      <w:proofErr w:type="spellStart"/>
      <w:r>
        <w:rPr>
          <w:rFonts w:ascii="Arial" w:hAnsi="Arial" w:cs="Arial"/>
          <w:lang w:val="es-ES_tradnl"/>
        </w:rPr>
        <w:t>Ortiz</w:t>
      </w:r>
      <w:r>
        <w:rPr>
          <w:rFonts w:ascii="Arial" w:hAnsi="Arial" w:cs="Arial"/>
          <w:vertAlign w:val="superscript"/>
          <w:lang w:val="es-ES_tradnl"/>
        </w:rPr>
        <w:t>a,b</w:t>
      </w:r>
      <w:proofErr w:type="spellEnd"/>
      <w:r>
        <w:rPr>
          <w:rFonts w:ascii="Arial" w:hAnsi="Arial" w:cs="Arial"/>
          <w:lang w:val="es-ES_tradnl"/>
        </w:rPr>
        <w:t>, D.S. Herrera-</w:t>
      </w:r>
      <w:proofErr w:type="spellStart"/>
      <w:r>
        <w:rPr>
          <w:rFonts w:ascii="Arial" w:hAnsi="Arial" w:cs="Arial"/>
          <w:lang w:val="es-ES_tradnl"/>
        </w:rPr>
        <w:t>Valenzuela</w:t>
      </w:r>
      <w:r>
        <w:rPr>
          <w:rFonts w:ascii="Arial" w:hAnsi="Arial" w:cs="Arial"/>
          <w:vertAlign w:val="superscript"/>
          <w:lang w:val="es-ES_tradnl"/>
        </w:rPr>
        <w:t>c</w:t>
      </w:r>
      <w:proofErr w:type="spellEnd"/>
      <w:r>
        <w:rPr>
          <w:rFonts w:ascii="Arial" w:hAnsi="Arial" w:cs="Arial"/>
          <w:lang w:val="es-ES_tradnl"/>
        </w:rPr>
        <w:t>, Á. Gil-</w:t>
      </w:r>
      <w:proofErr w:type="spellStart"/>
      <w:r>
        <w:rPr>
          <w:rFonts w:ascii="Arial" w:hAnsi="Arial" w:cs="Arial"/>
          <w:lang w:val="es-ES_tradnl"/>
        </w:rPr>
        <w:t>Agudo</w:t>
      </w:r>
      <w:r>
        <w:rPr>
          <w:rFonts w:ascii="Arial" w:hAnsi="Arial" w:cs="Arial"/>
          <w:vertAlign w:val="superscript"/>
          <w:lang w:val="es-ES_tradnl"/>
        </w:rPr>
        <w:t>c</w:t>
      </w:r>
      <w:proofErr w:type="spellEnd"/>
      <w:r>
        <w:rPr>
          <w:rFonts w:ascii="Arial" w:hAnsi="Arial" w:cs="Arial"/>
          <w:lang w:val="es-ES_tradnl"/>
        </w:rPr>
        <w:t xml:space="preserve">, J.M. </w:t>
      </w:r>
      <w:proofErr w:type="spellStart"/>
      <w:r>
        <w:rPr>
          <w:rFonts w:ascii="Arial" w:hAnsi="Arial" w:cs="Arial"/>
          <w:lang w:val="es-ES_tradnl"/>
        </w:rPr>
        <w:t>Azorín</w:t>
      </w:r>
      <w:r>
        <w:rPr>
          <w:rFonts w:ascii="Arial" w:hAnsi="Arial" w:cs="Arial"/>
          <w:vertAlign w:val="superscript"/>
          <w:lang w:val="es-ES_tradnl"/>
        </w:rPr>
        <w:t>a,b</w:t>
      </w:r>
      <w:proofErr w:type="spellEnd"/>
      <w:r>
        <w:rPr>
          <w:rFonts w:ascii="Arial" w:hAnsi="Arial" w:cs="Arial"/>
          <w:vertAlign w:val="superscript"/>
          <w:lang w:val="es-ES_tradnl"/>
        </w:rPr>
        <w:t xml:space="preserve"> </w:t>
      </w:r>
    </w:p>
    <w:p>
      <w:pPr>
        <w:spacing w:after="0" w:line="240" w:lineRule="auto"/>
        <w:jc w:val="both"/>
        <w:rPr>
          <w:rFonts w:ascii="Arial" w:hAnsi="Arial" w:cs="Arial"/>
          <w:lang w:val="es-ES_tradnl"/>
        </w:rPr>
      </w:pPr>
      <w:proofErr w:type="gramStart"/>
      <w:r>
        <w:rPr>
          <w:rFonts w:ascii="Arial" w:hAnsi="Arial" w:cs="Arial"/>
          <w:vertAlign w:val="superscript"/>
          <w:lang w:val="es-ES_tradnl"/>
        </w:rPr>
        <w:t>a</w:t>
      </w:r>
      <w:proofErr w:type="gramEnd"/>
      <w:r>
        <w:rPr>
          <w:rFonts w:ascii="Arial" w:hAnsi="Arial" w:cs="Arial"/>
          <w:vertAlign w:val="superscript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Brain</w:t>
      </w:r>
      <w:proofErr w:type="spellEnd"/>
      <w:r>
        <w:rPr>
          <w:rFonts w:ascii="Arial" w:hAnsi="Arial" w:cs="Arial"/>
          <w:lang w:val="es-ES_tradnl"/>
        </w:rPr>
        <w:t xml:space="preserve">-Machine Interface </w:t>
      </w:r>
      <w:proofErr w:type="spellStart"/>
      <w:r>
        <w:rPr>
          <w:rFonts w:ascii="Arial" w:hAnsi="Arial" w:cs="Arial"/>
          <w:lang w:val="es-ES_tradnl"/>
        </w:rPr>
        <w:t>Systems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Lab</w:t>
      </w:r>
      <w:proofErr w:type="spellEnd"/>
      <w:r>
        <w:rPr>
          <w:rFonts w:ascii="Arial" w:hAnsi="Arial" w:cs="Arial"/>
          <w:lang w:val="es-ES_tradnl"/>
        </w:rPr>
        <w:t>, Universidad Miguel Hernández de Elche, Avda. de la Universidad s/n, 03202 Elche, España;</w:t>
      </w:r>
    </w:p>
    <w:p>
      <w:pPr>
        <w:spacing w:after="0" w:line="240" w:lineRule="auto"/>
        <w:jc w:val="both"/>
        <w:rPr>
          <w:rFonts w:ascii="Arial" w:hAnsi="Arial" w:cs="Arial"/>
          <w:lang w:val="es-ES_tradnl"/>
        </w:rPr>
      </w:pPr>
      <w:proofErr w:type="gramStart"/>
      <w:r>
        <w:rPr>
          <w:rFonts w:ascii="Arial" w:hAnsi="Arial" w:cs="Arial"/>
          <w:vertAlign w:val="superscript"/>
          <w:lang w:val="es-ES_tradnl"/>
        </w:rPr>
        <w:t>b</w:t>
      </w:r>
      <w:proofErr w:type="gramEnd"/>
      <w:r>
        <w:rPr>
          <w:rFonts w:ascii="Arial" w:hAnsi="Arial" w:cs="Arial"/>
          <w:vertAlign w:val="superscript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Instituto de Investigación en Ingeniería de Elche-I3E, Universidad Miguel Hernández de Elche, Elche, 03202, España;</w:t>
      </w:r>
    </w:p>
    <w:p>
      <w:pPr>
        <w:spacing w:after="0" w:line="240" w:lineRule="auto"/>
        <w:jc w:val="both"/>
        <w:rPr>
          <w:rFonts w:ascii="Arial" w:hAnsi="Arial" w:cs="Arial"/>
          <w:lang w:val="es-ES_tradnl"/>
        </w:rPr>
      </w:pPr>
      <w:proofErr w:type="gramStart"/>
      <w:r>
        <w:rPr>
          <w:rFonts w:ascii="Arial" w:hAnsi="Arial" w:cs="Arial"/>
          <w:vertAlign w:val="superscript"/>
          <w:lang w:val="es-ES_tradnl"/>
        </w:rPr>
        <w:t>c</w:t>
      </w:r>
      <w:proofErr w:type="gramEnd"/>
      <w:r>
        <w:rPr>
          <w:rFonts w:ascii="Arial" w:hAnsi="Arial" w:cs="Arial"/>
          <w:vertAlign w:val="superscript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Unidad de Biomecánica y ayudas técnica, Hospital Nacional de Parapléjicos, Finca la Peraleda s/n, 45071 Toledo, España.</w:t>
      </w:r>
    </w:p>
    <w:p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>
      <w:pPr>
        <w:spacing w:line="240" w:lineRule="auto"/>
        <w:jc w:val="both"/>
        <w:rPr>
          <w:rFonts w:ascii="Arial" w:eastAsia="Times New Roman" w:hAnsi="Arial" w:cs="Arial"/>
          <w:i/>
          <w:lang w:eastAsia="es-ES"/>
        </w:rPr>
      </w:pPr>
      <w:r>
        <w:rPr>
          <w:rFonts w:ascii="Arial" w:eastAsia="Times New Roman" w:hAnsi="Arial" w:cs="Arial"/>
          <w:b/>
          <w:bCs/>
          <w:i/>
          <w:color w:val="000000"/>
          <w:lang w:eastAsia="es-ES"/>
        </w:rPr>
        <w:lastRenderedPageBreak/>
        <w:t xml:space="preserve">Evaluación del sistema nervioso autónomo mediante instrumentos de </w:t>
      </w:r>
      <w:proofErr w:type="spellStart"/>
      <w:r>
        <w:rPr>
          <w:rFonts w:ascii="Arial" w:eastAsia="Times New Roman" w:hAnsi="Arial" w:cs="Arial"/>
          <w:b/>
          <w:bCs/>
          <w:i/>
          <w:color w:val="000000"/>
          <w:lang w:eastAsia="es-ES"/>
        </w:rPr>
        <w:t>psicofisiología</w:t>
      </w:r>
      <w:proofErr w:type="spellEnd"/>
      <w:r>
        <w:rPr>
          <w:rFonts w:ascii="Arial" w:eastAsia="Times New Roman" w:hAnsi="Arial" w:cs="Arial"/>
          <w:b/>
          <w:bCs/>
          <w:i/>
          <w:color w:val="000000"/>
          <w:lang w:eastAsia="es-ES"/>
        </w:rPr>
        <w:t xml:space="preserve"> en pacientes con enfermedad de Parkinson ante demandas cognitivas</w:t>
      </w:r>
    </w:p>
    <w:p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u w:val="single"/>
          <w:lang w:val="es-ES_tradnl"/>
        </w:rPr>
        <w:t xml:space="preserve">Karim </w:t>
      </w:r>
      <w:proofErr w:type="spellStart"/>
      <w:r>
        <w:rPr>
          <w:rFonts w:ascii="Arial" w:hAnsi="Arial" w:cs="Arial"/>
          <w:u w:val="single"/>
          <w:lang w:val="es-ES_tradnl"/>
        </w:rPr>
        <w:t>Baleta</w:t>
      </w:r>
      <w:r>
        <w:rPr>
          <w:rFonts w:ascii="Arial" w:hAnsi="Arial" w:cs="Arial"/>
          <w:u w:val="single"/>
          <w:vertAlign w:val="superscript"/>
          <w:lang w:val="es-ES_tradnl"/>
        </w:rPr>
        <w:t>a</w:t>
      </w:r>
      <w:proofErr w:type="spellEnd"/>
      <w:r>
        <w:rPr>
          <w:rFonts w:ascii="Arial" w:hAnsi="Arial" w:cs="Arial"/>
          <w:lang w:val="es-ES_tradnl"/>
        </w:rPr>
        <w:t>,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(kbaleta@rehabilitamos.org),</w:t>
      </w:r>
      <w:r>
        <w:rPr>
          <w:rFonts w:ascii="Arial" w:hAnsi="Arial" w:cs="Arial"/>
          <w:lang w:val="es-ES_tradnl"/>
        </w:rPr>
        <w:t xml:space="preserve"> Patricio </w:t>
      </w:r>
      <w:proofErr w:type="spellStart"/>
      <w:r>
        <w:rPr>
          <w:rFonts w:ascii="Arial" w:hAnsi="Arial" w:cs="Arial"/>
          <w:lang w:val="es-ES_tradnl"/>
        </w:rPr>
        <w:t>Barría</w:t>
      </w:r>
      <w:r>
        <w:rPr>
          <w:rFonts w:ascii="Arial" w:hAnsi="Arial" w:cs="Arial"/>
          <w:vertAlign w:val="superscript"/>
          <w:lang w:val="es-ES_tradnl"/>
        </w:rPr>
        <w:t>a</w:t>
      </w:r>
      <w:proofErr w:type="gramStart"/>
      <w:r>
        <w:rPr>
          <w:rFonts w:ascii="Arial" w:hAnsi="Arial" w:cs="Arial"/>
          <w:vertAlign w:val="superscript"/>
          <w:lang w:val="es-ES_tradnl"/>
        </w:rPr>
        <w:t>,b,c</w:t>
      </w:r>
      <w:proofErr w:type="spellEnd"/>
      <w:proofErr w:type="gramEnd"/>
      <w:r>
        <w:rPr>
          <w:rFonts w:ascii="Arial" w:hAnsi="Arial" w:cs="Arial"/>
          <w:vertAlign w:val="superscript"/>
          <w:lang w:val="es-ES_tradnl"/>
        </w:rPr>
        <w:t>.</w:t>
      </w:r>
      <w:r>
        <w:rPr>
          <w:rFonts w:ascii="Arial" w:hAnsi="Arial" w:cs="Arial"/>
          <w:lang w:val="es-ES_tradnl"/>
        </w:rPr>
        <w:t xml:space="preserve">, </w:t>
      </w:r>
      <w:proofErr w:type="spellStart"/>
      <w:r>
        <w:rPr>
          <w:rFonts w:ascii="Arial" w:hAnsi="Arial" w:cs="Arial"/>
          <w:lang w:val="es-ES_tradnl"/>
        </w:rPr>
        <w:t>Asterio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Andrade</w:t>
      </w:r>
      <w:r>
        <w:rPr>
          <w:rFonts w:ascii="Arial" w:hAnsi="Arial" w:cs="Arial"/>
          <w:vertAlign w:val="superscript"/>
          <w:lang w:val="es-ES_tradnl"/>
        </w:rPr>
        <w:t>b</w:t>
      </w:r>
      <w:proofErr w:type="spellEnd"/>
      <w:r>
        <w:rPr>
          <w:rFonts w:ascii="Arial" w:hAnsi="Arial" w:cs="Arial"/>
          <w:lang w:val="es-ES_tradnl"/>
        </w:rPr>
        <w:t>.</w:t>
      </w:r>
    </w:p>
    <w:p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Área de Investigación y Desarrollo, Corporación de Rehabilitación Club de Leones Cruz del Sur, Punta Arenas, Chile </w:t>
      </w:r>
    </w:p>
    <w:p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Facultad de Ingeniería, Universidad de Magallanes, Punta Arenas, Chile </w:t>
      </w:r>
    </w:p>
    <w:p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>Facultad de Automatización industrial, Universidad Miguel Hernández de Elche, Elche, España.</w:t>
      </w:r>
    </w:p>
    <w:p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>
      <w:pPr>
        <w:jc w:val="both"/>
        <w:rPr>
          <w:rFonts w:ascii="Arial" w:hAnsi="Arial" w:cs="Arial"/>
          <w:b/>
          <w:i/>
          <w:lang w:val="es-ES_tradnl"/>
        </w:rPr>
      </w:pPr>
      <w:r>
        <w:rPr>
          <w:rFonts w:ascii="Arial" w:hAnsi="Arial" w:cs="Arial"/>
          <w:b/>
          <w:i/>
          <w:lang w:val="es-ES_tradnl"/>
        </w:rPr>
        <w:t xml:space="preserve">Sistema de detección de eventos de la marcha a partir de </w:t>
      </w:r>
      <w:proofErr w:type="spellStart"/>
      <w:r>
        <w:rPr>
          <w:rFonts w:ascii="Arial" w:hAnsi="Arial" w:cs="Arial"/>
          <w:b/>
          <w:i/>
          <w:lang w:val="es-ES_tradnl"/>
        </w:rPr>
        <w:t>electrogoniómetros</w:t>
      </w:r>
      <w:proofErr w:type="spellEnd"/>
      <w:r>
        <w:rPr>
          <w:rFonts w:ascii="Arial" w:hAnsi="Arial" w:cs="Arial"/>
          <w:b/>
          <w:i/>
          <w:lang w:val="es-ES_tradnl"/>
        </w:rPr>
        <w:t xml:space="preserve"> inalámbricos para control de estimulación eléctrica funcional</w:t>
      </w:r>
    </w:p>
    <w:p>
      <w:pPr>
        <w:spacing w:after="0" w:line="240" w:lineRule="auto"/>
        <w:ind w:left="60"/>
        <w:jc w:val="both"/>
        <w:rPr>
          <w:rFonts w:ascii="Arial" w:hAnsi="Arial" w:cs="Arial"/>
          <w:vertAlign w:val="superscript"/>
          <w:lang w:val="es-ES_tradnl"/>
        </w:rPr>
      </w:pPr>
      <w:r>
        <w:rPr>
          <w:rFonts w:ascii="Arial" w:hAnsi="Arial" w:cs="Arial"/>
          <w:u w:val="single"/>
          <w:lang w:val="es-ES_tradnl"/>
        </w:rPr>
        <w:t>Javier Gil-</w:t>
      </w:r>
      <w:proofErr w:type="spellStart"/>
      <w:r>
        <w:rPr>
          <w:rFonts w:ascii="Arial" w:hAnsi="Arial" w:cs="Arial"/>
          <w:u w:val="single"/>
          <w:lang w:val="es-ES_tradnl"/>
        </w:rPr>
        <w:t>Castillo</w:t>
      </w:r>
      <w:r>
        <w:rPr>
          <w:rFonts w:ascii="Arial" w:hAnsi="Arial" w:cs="Arial"/>
          <w:u w:val="single"/>
          <w:vertAlign w:val="superscript"/>
          <w:lang w:val="es-ES_tradnl"/>
        </w:rPr>
        <w:t>a</w:t>
      </w:r>
      <w:proofErr w:type="spellEnd"/>
      <w:r>
        <w:rPr>
          <w:rFonts w:ascii="Arial" w:hAnsi="Arial" w:cs="Arial"/>
          <w:lang w:val="es-ES_tradnl"/>
        </w:rPr>
        <w:t xml:space="preserve">,(jgil@cajal.csic.es) Javier Pina De </w:t>
      </w:r>
      <w:proofErr w:type="spellStart"/>
      <w:r>
        <w:rPr>
          <w:rFonts w:ascii="Arial" w:hAnsi="Arial" w:cs="Arial"/>
          <w:lang w:val="es-ES_tradnl"/>
        </w:rPr>
        <w:t>Paz</w:t>
      </w:r>
      <w:r>
        <w:rPr>
          <w:rFonts w:ascii="Arial" w:hAnsi="Arial" w:cs="Arial"/>
          <w:vertAlign w:val="superscript"/>
          <w:lang w:val="es-ES_tradnl"/>
        </w:rPr>
        <w:t>a</w:t>
      </w:r>
      <w:proofErr w:type="spellEnd"/>
      <w:r>
        <w:rPr>
          <w:rFonts w:ascii="Arial" w:hAnsi="Arial" w:cs="Arial"/>
          <w:lang w:val="es-ES_tradnl"/>
        </w:rPr>
        <w:t xml:space="preserve">, Diana Sofía Herrera </w:t>
      </w:r>
      <w:proofErr w:type="spellStart"/>
      <w:r>
        <w:rPr>
          <w:rFonts w:ascii="Arial" w:hAnsi="Arial" w:cs="Arial"/>
          <w:lang w:val="es-ES_tradnl"/>
        </w:rPr>
        <w:t>Valenzuela</w:t>
      </w:r>
      <w:r>
        <w:rPr>
          <w:rFonts w:ascii="Arial" w:hAnsi="Arial" w:cs="Arial"/>
          <w:vertAlign w:val="superscript"/>
          <w:lang w:val="es-ES_tradnl"/>
        </w:rPr>
        <w:t>b</w:t>
      </w:r>
      <w:proofErr w:type="spellEnd"/>
      <w:r>
        <w:rPr>
          <w:rFonts w:ascii="Arial" w:hAnsi="Arial" w:cs="Arial"/>
          <w:lang w:val="es-ES_tradnl"/>
        </w:rPr>
        <w:t>, Antonio J. del-</w:t>
      </w:r>
      <w:proofErr w:type="spellStart"/>
      <w:r>
        <w:rPr>
          <w:rFonts w:ascii="Arial" w:hAnsi="Arial" w:cs="Arial"/>
          <w:lang w:val="es-ES_tradnl"/>
        </w:rPr>
        <w:t>Ama</w:t>
      </w:r>
      <w:r>
        <w:rPr>
          <w:rFonts w:ascii="Arial" w:hAnsi="Arial" w:cs="Arial"/>
          <w:vertAlign w:val="superscript"/>
          <w:lang w:val="es-ES_tradnl"/>
        </w:rPr>
        <w:t>b</w:t>
      </w:r>
      <w:proofErr w:type="spellEnd"/>
      <w:r>
        <w:rPr>
          <w:rFonts w:ascii="Arial" w:hAnsi="Arial" w:cs="Arial"/>
          <w:lang w:val="es-ES_tradnl"/>
        </w:rPr>
        <w:t xml:space="preserve"> y Juan C. </w:t>
      </w:r>
      <w:proofErr w:type="spellStart"/>
      <w:r>
        <w:rPr>
          <w:rFonts w:ascii="Arial" w:hAnsi="Arial" w:cs="Arial"/>
          <w:lang w:val="es-ES_tradnl"/>
        </w:rPr>
        <w:t>Moreno</w:t>
      </w:r>
      <w:r>
        <w:rPr>
          <w:rFonts w:ascii="Arial" w:hAnsi="Arial" w:cs="Arial"/>
          <w:vertAlign w:val="superscript"/>
          <w:lang w:val="es-ES_tradnl"/>
        </w:rPr>
        <w:t>a</w:t>
      </w:r>
      <w:proofErr w:type="spellEnd"/>
      <w:r>
        <w:rPr>
          <w:rFonts w:ascii="Arial" w:hAnsi="Arial" w:cs="Arial"/>
          <w:lang w:val="es-ES_tradnl"/>
        </w:rPr>
        <w:t xml:space="preserve"> </w:t>
      </w: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a </w:t>
      </w:r>
      <w:r>
        <w:rPr>
          <w:rFonts w:ascii="Arial" w:hAnsi="Arial" w:cs="Arial"/>
        </w:rPr>
        <w:t xml:space="preserve">Grupo de </w:t>
      </w:r>
      <w:proofErr w:type="spellStart"/>
      <w:r>
        <w:rPr>
          <w:rFonts w:ascii="Arial" w:hAnsi="Arial" w:cs="Arial"/>
        </w:rPr>
        <w:t>Neuro</w:t>
      </w:r>
      <w:proofErr w:type="spellEnd"/>
      <w:r>
        <w:rPr>
          <w:rFonts w:ascii="Arial" w:hAnsi="Arial" w:cs="Arial"/>
        </w:rPr>
        <w:t xml:space="preserve">-Rehabilitación, Instituto Cajal, Consejo Superior de Investigaciones Científicas (CSIC), Av. Doctor Arce, 37, 28002 Madrid, </w:t>
      </w:r>
      <w:proofErr w:type="spellStart"/>
      <w:r>
        <w:rPr>
          <w:rFonts w:ascii="Arial" w:hAnsi="Arial" w:cs="Arial"/>
        </w:rPr>
        <w:t>Spain</w:t>
      </w:r>
      <w:proofErr w:type="spellEnd"/>
      <w:r>
        <w:rPr>
          <w:rFonts w:ascii="Arial" w:hAnsi="Arial" w:cs="Arial"/>
        </w:rPr>
        <w:t>.</w:t>
      </w:r>
    </w:p>
    <w:p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vertAlign w:val="superscript"/>
        </w:rPr>
        <w:t>b</w:t>
      </w:r>
      <w:proofErr w:type="gramEnd"/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Unidad de Biomecánica y ayudas técnicas - Hospital Nacional de Parapléjicos</w:t>
      </w: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  <w:b/>
          <w:i/>
          <w:lang w:val="es-ES_tradnl"/>
        </w:rPr>
      </w:pPr>
      <w:r>
        <w:rPr>
          <w:rFonts w:ascii="Arial" w:hAnsi="Arial" w:cs="Arial"/>
          <w:b/>
          <w:i/>
          <w:lang w:val="es-ES_tradnl"/>
        </w:rPr>
        <w:t xml:space="preserve">Comparación de métodos de extracción de características espaciales para una BMI basada en imaginación de la marcha </w:t>
      </w:r>
    </w:p>
    <w:p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>
        <w:rPr>
          <w:rFonts w:ascii="Arial" w:hAnsi="Arial" w:cs="Arial"/>
          <w:lang w:val="es-ES_tradnl"/>
        </w:rPr>
        <w:t xml:space="preserve">L. </w:t>
      </w:r>
      <w:proofErr w:type="spellStart"/>
      <w:r>
        <w:rPr>
          <w:rFonts w:ascii="Arial" w:hAnsi="Arial" w:cs="Arial"/>
          <w:lang w:val="es-ES_tradnl"/>
        </w:rPr>
        <w:t>Ferrero</w:t>
      </w:r>
      <w:r>
        <w:rPr>
          <w:rFonts w:ascii="Arial" w:hAnsi="Arial" w:cs="Arial"/>
          <w:vertAlign w:val="superscript"/>
          <w:lang w:val="es-ES_tradnl"/>
        </w:rPr>
        <w:t>a</w:t>
      </w:r>
      <w:proofErr w:type="spellEnd"/>
      <w:r>
        <w:rPr>
          <w:rFonts w:ascii="Arial" w:hAnsi="Arial" w:cs="Arial"/>
          <w:lang w:val="es-ES_tradnl"/>
        </w:rPr>
        <w:t xml:space="preserve">, V. </w:t>
      </w:r>
      <w:proofErr w:type="spellStart"/>
      <w:r>
        <w:rPr>
          <w:rFonts w:ascii="Arial" w:hAnsi="Arial" w:cs="Arial"/>
          <w:lang w:val="es-ES_tradnl"/>
        </w:rPr>
        <w:t>Quiles</w:t>
      </w:r>
      <w:r>
        <w:rPr>
          <w:rFonts w:ascii="Arial" w:hAnsi="Arial" w:cs="Arial"/>
          <w:vertAlign w:val="superscript"/>
          <w:lang w:val="es-ES_tradnl"/>
        </w:rPr>
        <w:t>a</w:t>
      </w:r>
      <w:proofErr w:type="spellEnd"/>
      <w:r>
        <w:rPr>
          <w:rFonts w:ascii="Arial" w:hAnsi="Arial" w:cs="Arial"/>
          <w:lang w:val="es-ES_tradnl"/>
        </w:rPr>
        <w:t xml:space="preserve">, M. </w:t>
      </w:r>
      <w:proofErr w:type="spellStart"/>
      <w:r>
        <w:rPr>
          <w:rFonts w:ascii="Arial" w:hAnsi="Arial" w:cs="Arial"/>
          <w:lang w:val="es-ES_tradnl"/>
        </w:rPr>
        <w:t>Ortiz</w:t>
      </w:r>
      <w:r>
        <w:rPr>
          <w:rFonts w:ascii="Arial" w:hAnsi="Arial" w:cs="Arial"/>
          <w:vertAlign w:val="superscript"/>
          <w:lang w:val="es-ES_tradnl"/>
        </w:rPr>
        <w:t>a</w:t>
      </w:r>
      <w:proofErr w:type="gramStart"/>
      <w:r>
        <w:rPr>
          <w:rFonts w:ascii="Arial" w:hAnsi="Arial" w:cs="Arial"/>
          <w:vertAlign w:val="superscript"/>
          <w:lang w:val="es-ES_tradnl"/>
        </w:rPr>
        <w:t>,b</w:t>
      </w:r>
      <w:proofErr w:type="spellEnd"/>
      <w:proofErr w:type="gramEnd"/>
      <w:r>
        <w:rPr>
          <w:rFonts w:ascii="Arial" w:hAnsi="Arial" w:cs="Arial"/>
          <w:lang w:val="es-ES_tradnl"/>
        </w:rPr>
        <w:t xml:space="preserve">, E. </w:t>
      </w:r>
      <w:proofErr w:type="spellStart"/>
      <w:r>
        <w:rPr>
          <w:rFonts w:ascii="Arial" w:hAnsi="Arial" w:cs="Arial"/>
          <w:lang w:val="es-ES_tradnl"/>
        </w:rPr>
        <w:t>Iáñez</w:t>
      </w:r>
      <w:r>
        <w:rPr>
          <w:rFonts w:ascii="Arial" w:hAnsi="Arial" w:cs="Arial"/>
          <w:vertAlign w:val="superscript"/>
          <w:lang w:val="es-ES_tradnl"/>
        </w:rPr>
        <w:t>a,b</w:t>
      </w:r>
      <w:proofErr w:type="spellEnd"/>
      <w:r>
        <w:rPr>
          <w:rFonts w:ascii="Arial" w:hAnsi="Arial" w:cs="Arial"/>
          <w:vertAlign w:val="superscript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y </w:t>
      </w:r>
      <w:r>
        <w:rPr>
          <w:rFonts w:ascii="Arial" w:hAnsi="Arial" w:cs="Arial"/>
          <w:u w:val="single"/>
          <w:lang w:val="es-ES_tradnl"/>
        </w:rPr>
        <w:t xml:space="preserve">J.M. </w:t>
      </w:r>
      <w:proofErr w:type="spellStart"/>
      <w:r>
        <w:rPr>
          <w:rFonts w:ascii="Arial" w:hAnsi="Arial" w:cs="Arial"/>
          <w:u w:val="single"/>
          <w:lang w:val="es-ES_tradnl"/>
        </w:rPr>
        <w:t>Azorín</w:t>
      </w:r>
      <w:r>
        <w:rPr>
          <w:rFonts w:ascii="Arial" w:hAnsi="Arial" w:cs="Arial"/>
          <w:u w:val="single"/>
          <w:vertAlign w:val="superscript"/>
          <w:lang w:val="es-ES_tradnl"/>
        </w:rPr>
        <w:t>a,b</w:t>
      </w:r>
      <w:proofErr w:type="spellEnd"/>
      <w:r>
        <w:rPr>
          <w:rFonts w:ascii="Arial" w:hAnsi="Arial" w:cs="Arial"/>
          <w:vertAlign w:val="superscript"/>
          <w:lang w:val="es-ES_tradnl"/>
        </w:rPr>
        <w:t xml:space="preserve">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(</w:t>
      </w:r>
      <w:hyperlink r:id="rId10" w:tgtFrame="_blank" w:history="1">
        <w:r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s-ES"/>
          </w:rPr>
          <w:t>jm.azorin@umh.es</w:t>
        </w:r>
      </w:hyperlink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)</w:t>
      </w:r>
    </w:p>
    <w:p>
      <w:pPr>
        <w:spacing w:after="0" w:line="240" w:lineRule="auto"/>
        <w:ind w:left="60"/>
        <w:jc w:val="both"/>
        <w:rPr>
          <w:rFonts w:ascii="Arial" w:hAnsi="Arial" w:cs="Arial"/>
          <w:vertAlign w:val="superscript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vertAlign w:val="superscript"/>
          <w:lang w:val="es-ES_tradnl"/>
        </w:rPr>
        <w:t>a</w:t>
      </w:r>
      <w:proofErr w:type="gramEnd"/>
      <w:r>
        <w:rPr>
          <w:rFonts w:ascii="Arial" w:hAnsi="Arial" w:cs="Arial"/>
          <w:vertAlign w:val="superscript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Brain</w:t>
      </w:r>
      <w:proofErr w:type="spellEnd"/>
      <w:r>
        <w:rPr>
          <w:rFonts w:ascii="Arial" w:hAnsi="Arial" w:cs="Arial"/>
          <w:lang w:val="es-ES_tradnl"/>
        </w:rPr>
        <w:t xml:space="preserve">-Machine Interface </w:t>
      </w:r>
      <w:proofErr w:type="spellStart"/>
      <w:r>
        <w:rPr>
          <w:rFonts w:ascii="Arial" w:hAnsi="Arial" w:cs="Arial"/>
          <w:lang w:val="es-ES_tradnl"/>
        </w:rPr>
        <w:t>Systems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Lab</w:t>
      </w:r>
      <w:proofErr w:type="spellEnd"/>
      <w:r>
        <w:rPr>
          <w:rFonts w:ascii="Arial" w:hAnsi="Arial" w:cs="Arial"/>
          <w:lang w:val="es-ES_tradnl"/>
        </w:rPr>
        <w:t>, Universidad Miguel Hernández de Elche, Avda. de la Universidad s/n, 03202 Elche, España;</w:t>
      </w:r>
    </w:p>
    <w:p>
      <w:pPr>
        <w:spacing w:after="0" w:line="240" w:lineRule="auto"/>
        <w:jc w:val="both"/>
        <w:rPr>
          <w:rFonts w:ascii="Arial" w:hAnsi="Arial" w:cs="Arial"/>
          <w:lang w:val="es-ES_tradnl"/>
        </w:rPr>
      </w:pPr>
      <w:proofErr w:type="gramStart"/>
      <w:r>
        <w:rPr>
          <w:rFonts w:ascii="Arial" w:hAnsi="Arial" w:cs="Arial"/>
          <w:vertAlign w:val="superscript"/>
          <w:lang w:val="es-ES_tradnl"/>
        </w:rPr>
        <w:t>b</w:t>
      </w:r>
      <w:proofErr w:type="gramEnd"/>
      <w:r>
        <w:rPr>
          <w:rFonts w:ascii="Arial" w:hAnsi="Arial" w:cs="Arial"/>
          <w:vertAlign w:val="superscript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Instituto de Investigación en Ingeniería de Elche-I3E, Universidad Miguel Hernández de Elche, Elche, 03202, España</w:t>
      </w:r>
    </w:p>
    <w:p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>
      <w:pPr>
        <w:spacing w:after="0" w:line="240" w:lineRule="auto"/>
        <w:jc w:val="both"/>
        <w:rPr>
          <w:rFonts w:ascii="Arial" w:hAnsi="Arial" w:cs="Arial"/>
          <w:i/>
        </w:rPr>
      </w:pPr>
    </w:p>
    <w:p>
      <w:pPr>
        <w:jc w:val="both"/>
        <w:rPr>
          <w:rFonts w:ascii="Arial" w:hAnsi="Arial" w:cs="Arial"/>
          <w:b/>
          <w:i/>
          <w:lang w:val="es-ES_tradnl"/>
        </w:rPr>
      </w:pPr>
      <w:r>
        <w:rPr>
          <w:rFonts w:ascii="Arial" w:hAnsi="Arial" w:cs="Arial"/>
          <w:b/>
          <w:i/>
          <w:lang w:val="es-ES_tradnl"/>
        </w:rPr>
        <w:t xml:space="preserve">Aplicación del </w:t>
      </w:r>
      <w:proofErr w:type="spellStart"/>
      <w:r>
        <w:rPr>
          <w:rFonts w:ascii="Arial" w:hAnsi="Arial" w:cs="Arial"/>
          <w:b/>
          <w:i/>
          <w:lang w:val="es-ES_tradnl"/>
        </w:rPr>
        <w:t>Gait</w:t>
      </w:r>
      <w:proofErr w:type="spellEnd"/>
      <w:r>
        <w:rPr>
          <w:rFonts w:ascii="Arial" w:hAnsi="Arial" w:cs="Arial"/>
          <w:b/>
          <w:i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i/>
          <w:lang w:val="es-ES_tradnl"/>
        </w:rPr>
        <w:t>Deviation</w:t>
      </w:r>
      <w:proofErr w:type="spellEnd"/>
      <w:r>
        <w:rPr>
          <w:rFonts w:ascii="Arial" w:hAnsi="Arial" w:cs="Arial"/>
          <w:b/>
          <w:i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i/>
          <w:lang w:val="es-ES_tradnl"/>
        </w:rPr>
        <w:t>Index</w:t>
      </w:r>
      <w:proofErr w:type="spellEnd"/>
      <w:r>
        <w:rPr>
          <w:rFonts w:ascii="Arial" w:hAnsi="Arial" w:cs="Arial"/>
          <w:b/>
          <w:i/>
          <w:lang w:val="es-ES_tradnl"/>
        </w:rPr>
        <w:t xml:space="preserve"> (GDI) como herramienta de control de efectividad de la infiltración de toxina </w:t>
      </w:r>
      <w:proofErr w:type="spellStart"/>
      <w:r>
        <w:rPr>
          <w:rFonts w:ascii="Arial" w:hAnsi="Arial" w:cs="Arial"/>
          <w:b/>
          <w:i/>
          <w:lang w:val="es-ES_tradnl"/>
        </w:rPr>
        <w:t>bolutínica</w:t>
      </w:r>
      <w:proofErr w:type="spellEnd"/>
      <w:r>
        <w:rPr>
          <w:rFonts w:ascii="Arial" w:hAnsi="Arial" w:cs="Arial"/>
          <w:b/>
          <w:i/>
          <w:lang w:val="es-ES_tradnl"/>
        </w:rPr>
        <w:t xml:space="preserve"> para la mejora de la funcionalidad de la marcha en el paciente con lesión medular: a propósito de un caso clínico   </w:t>
      </w:r>
    </w:p>
    <w:p>
      <w:pPr>
        <w:spacing w:after="0" w:line="240" w:lineRule="auto"/>
        <w:ind w:left="60"/>
        <w:jc w:val="both"/>
        <w:rPr>
          <w:rFonts w:ascii="Arial" w:hAnsi="Arial" w:cs="Arial"/>
          <w:vertAlign w:val="superscript"/>
          <w:lang w:val="es-ES_tradnl"/>
        </w:rPr>
      </w:pPr>
      <w:r>
        <w:rPr>
          <w:rFonts w:ascii="Arial" w:hAnsi="Arial" w:cs="Arial"/>
          <w:u w:val="single"/>
          <w:lang w:val="es-ES_tradnl"/>
        </w:rPr>
        <w:t xml:space="preserve">Isabel </w:t>
      </w:r>
      <w:proofErr w:type="spellStart"/>
      <w:r>
        <w:rPr>
          <w:rFonts w:ascii="Arial" w:hAnsi="Arial" w:cs="Arial"/>
          <w:u w:val="single"/>
          <w:lang w:val="es-ES_tradnl"/>
        </w:rPr>
        <w:t>Sinovas-Alonso</w:t>
      </w:r>
      <w:r>
        <w:rPr>
          <w:rFonts w:ascii="Arial" w:hAnsi="Arial" w:cs="Arial"/>
          <w:u w:val="single"/>
          <w:vertAlign w:val="superscript"/>
          <w:lang w:val="es-ES_tradnl"/>
        </w:rPr>
        <w:t>a</w:t>
      </w:r>
      <w:proofErr w:type="spellEnd"/>
      <w:r>
        <w:rPr>
          <w:rFonts w:ascii="Arial" w:hAnsi="Arial" w:cs="Arial"/>
          <w:lang w:val="es-ES_tradnl"/>
        </w:rPr>
        <w:t>,(msinovas@sescam.jccm.es) Diana Herrera-</w:t>
      </w:r>
      <w:proofErr w:type="spellStart"/>
      <w:r>
        <w:rPr>
          <w:rFonts w:ascii="Arial" w:hAnsi="Arial" w:cs="Arial"/>
          <w:lang w:val="es-ES_tradnl"/>
        </w:rPr>
        <w:t>Valenzuela</w:t>
      </w:r>
      <w:r>
        <w:rPr>
          <w:rFonts w:ascii="Arial" w:hAnsi="Arial" w:cs="Arial"/>
          <w:vertAlign w:val="superscript"/>
          <w:lang w:val="es-ES_tradnl"/>
        </w:rPr>
        <w:t>a</w:t>
      </w:r>
      <w:proofErr w:type="spellEnd"/>
      <w:r>
        <w:rPr>
          <w:rFonts w:ascii="Arial" w:hAnsi="Arial" w:cs="Arial"/>
          <w:lang w:val="es-ES_tradnl"/>
        </w:rPr>
        <w:t>, Ana de los Reyes-</w:t>
      </w:r>
      <w:proofErr w:type="spellStart"/>
      <w:r>
        <w:rPr>
          <w:rFonts w:ascii="Arial" w:hAnsi="Arial" w:cs="Arial"/>
          <w:lang w:val="es-ES_tradnl"/>
        </w:rPr>
        <w:t>Guzmán</w:t>
      </w:r>
      <w:r>
        <w:rPr>
          <w:rFonts w:ascii="Arial" w:hAnsi="Arial" w:cs="Arial"/>
          <w:vertAlign w:val="superscript"/>
          <w:lang w:val="es-ES_tradnl"/>
        </w:rPr>
        <w:t>a</w:t>
      </w:r>
      <w:proofErr w:type="spellEnd"/>
      <w:r>
        <w:rPr>
          <w:rFonts w:ascii="Arial" w:hAnsi="Arial" w:cs="Arial"/>
          <w:lang w:val="es-ES_tradnl"/>
        </w:rPr>
        <w:t xml:space="preserve">, Elisa López </w:t>
      </w:r>
      <w:proofErr w:type="spellStart"/>
      <w:r>
        <w:rPr>
          <w:rFonts w:ascii="Arial" w:hAnsi="Arial" w:cs="Arial"/>
          <w:lang w:val="es-ES_tradnl"/>
        </w:rPr>
        <w:t>Dolado</w:t>
      </w:r>
      <w:r>
        <w:rPr>
          <w:rFonts w:ascii="Arial" w:hAnsi="Arial" w:cs="Arial"/>
          <w:vertAlign w:val="superscript"/>
          <w:lang w:val="es-ES_tradnl"/>
        </w:rPr>
        <w:t>b</w:t>
      </w:r>
      <w:proofErr w:type="spellEnd"/>
      <w:r>
        <w:rPr>
          <w:rFonts w:ascii="Arial" w:hAnsi="Arial" w:cs="Arial"/>
          <w:lang w:val="es-ES_tradnl"/>
        </w:rPr>
        <w:t>, Roberto Cano-de-la-</w:t>
      </w:r>
      <w:proofErr w:type="spellStart"/>
      <w:r>
        <w:rPr>
          <w:rFonts w:ascii="Arial" w:hAnsi="Arial" w:cs="Arial"/>
          <w:lang w:val="es-ES_tradnl"/>
        </w:rPr>
        <w:t>Cuerda</w:t>
      </w:r>
      <w:r>
        <w:rPr>
          <w:rFonts w:ascii="Arial" w:hAnsi="Arial" w:cs="Arial"/>
          <w:vertAlign w:val="superscript"/>
          <w:lang w:val="es-ES_tradnl"/>
        </w:rPr>
        <w:t>c</w:t>
      </w:r>
      <w:proofErr w:type="spellEnd"/>
      <w:r>
        <w:rPr>
          <w:rFonts w:ascii="Arial" w:hAnsi="Arial" w:cs="Arial"/>
          <w:lang w:val="es-ES_tradnl"/>
        </w:rPr>
        <w:t>, Antonio J. del-Ama</w:t>
      </w:r>
      <w:r>
        <w:rPr>
          <w:rFonts w:ascii="Arial" w:hAnsi="Arial" w:cs="Arial"/>
          <w:vertAlign w:val="superscript"/>
          <w:lang w:val="es-ES_tradnl"/>
        </w:rPr>
        <w:t>d</w:t>
      </w:r>
      <w:r>
        <w:rPr>
          <w:rFonts w:ascii="Arial" w:hAnsi="Arial" w:cs="Arial"/>
          <w:lang w:val="es-ES_tradnl"/>
        </w:rPr>
        <w:t>, Ángel Gil-</w:t>
      </w:r>
      <w:proofErr w:type="spellStart"/>
      <w:r>
        <w:rPr>
          <w:rFonts w:ascii="Arial" w:hAnsi="Arial" w:cs="Arial"/>
          <w:lang w:val="es-ES_tradnl"/>
        </w:rPr>
        <w:t>Agudo</w:t>
      </w:r>
      <w:r>
        <w:rPr>
          <w:rFonts w:ascii="Arial" w:hAnsi="Arial" w:cs="Arial"/>
          <w:vertAlign w:val="superscript"/>
          <w:lang w:val="es-ES_tradnl"/>
        </w:rPr>
        <w:t>b</w:t>
      </w:r>
      <w:proofErr w:type="spellEnd"/>
    </w:p>
    <w:p>
      <w:pPr>
        <w:spacing w:after="0" w:line="240" w:lineRule="auto"/>
        <w:ind w:left="60"/>
        <w:jc w:val="both"/>
        <w:rPr>
          <w:rFonts w:ascii="Arial" w:hAnsi="Arial" w:cs="Arial"/>
          <w:lang w:val="es-ES_tradnl"/>
        </w:rPr>
      </w:pPr>
    </w:p>
    <w:p>
      <w:pPr>
        <w:spacing w:after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vertAlign w:val="superscript"/>
          <w:lang w:val="es-ES_tradnl"/>
        </w:rPr>
        <w:t xml:space="preserve">a </w:t>
      </w:r>
      <w:r>
        <w:rPr>
          <w:rFonts w:ascii="Arial" w:hAnsi="Arial" w:cs="Arial"/>
          <w:lang w:val="es-ES_tradnl"/>
        </w:rPr>
        <w:t xml:space="preserve">Unidad de Biomecánica y Ayudas Técnicas, Hospital Nacional de Parapléjicos, Toledo, España;  </w:t>
      </w:r>
      <w:proofErr w:type="spellStart"/>
      <w:r>
        <w:rPr>
          <w:rFonts w:ascii="Arial" w:hAnsi="Arial" w:cs="Arial"/>
          <w:vertAlign w:val="superscript"/>
          <w:lang w:val="es-ES_tradnl"/>
        </w:rPr>
        <w:t>b</w:t>
      </w:r>
      <w:r>
        <w:rPr>
          <w:rFonts w:ascii="Arial" w:hAnsi="Arial" w:cs="Arial"/>
          <w:lang w:val="es-ES_tradnl"/>
        </w:rPr>
        <w:t>Servicio</w:t>
      </w:r>
      <w:proofErr w:type="spellEnd"/>
      <w:r>
        <w:rPr>
          <w:rFonts w:ascii="Arial" w:hAnsi="Arial" w:cs="Arial"/>
          <w:lang w:val="es-ES_tradnl"/>
        </w:rPr>
        <w:t xml:space="preserve"> de Medicina Física y Rehabilitación, Hospital Nacional de Parapléjicos, Toledo, España; </w:t>
      </w:r>
      <w:proofErr w:type="spellStart"/>
      <w:r>
        <w:rPr>
          <w:rFonts w:ascii="Arial" w:hAnsi="Arial" w:cs="Arial"/>
          <w:vertAlign w:val="superscript"/>
          <w:lang w:val="es-ES_tradnl"/>
        </w:rPr>
        <w:t>c</w:t>
      </w:r>
      <w:r>
        <w:rPr>
          <w:rFonts w:ascii="Arial" w:hAnsi="Arial" w:cs="Arial"/>
          <w:lang w:val="es-ES_tradnl"/>
        </w:rPr>
        <w:t>Facultad</w:t>
      </w:r>
      <w:proofErr w:type="spellEnd"/>
      <w:r>
        <w:rPr>
          <w:rFonts w:ascii="Arial" w:hAnsi="Arial" w:cs="Arial"/>
          <w:lang w:val="es-ES_tradnl"/>
        </w:rPr>
        <w:t xml:space="preserve"> de Ciencias de la Salud, Departamento de Fisioterapia, Terapia Ocupacional, Medicina Física y Rehabilitación, Universidad Rey Juan Carlos, Alcorcón, España; </w:t>
      </w:r>
      <w:proofErr w:type="spellStart"/>
      <w:r>
        <w:rPr>
          <w:rFonts w:ascii="Arial" w:hAnsi="Arial" w:cs="Arial"/>
          <w:vertAlign w:val="superscript"/>
          <w:lang w:val="es-ES_tradnl"/>
        </w:rPr>
        <w:t>d</w:t>
      </w:r>
      <w:r>
        <w:rPr>
          <w:rFonts w:ascii="Arial" w:hAnsi="Arial" w:cs="Arial"/>
          <w:lang w:val="es-ES_tradnl"/>
        </w:rPr>
        <w:t>Escuela</w:t>
      </w:r>
      <w:proofErr w:type="spellEnd"/>
      <w:r>
        <w:rPr>
          <w:rFonts w:ascii="Arial" w:hAnsi="Arial" w:cs="Arial"/>
          <w:lang w:val="es-ES_tradnl"/>
        </w:rPr>
        <w:t xml:space="preserve"> Superior de Ciencias Experimentales y Tecnología, Departamento de Matemática Aplicada, Ciencia e Ingeniería de los Materiales y Tecnología Electrónica, Universidad Rey Juan Carlos, Móstoles, España.</w:t>
      </w:r>
    </w:p>
    <w:p>
      <w:pPr>
        <w:spacing w:after="0"/>
        <w:jc w:val="both"/>
        <w:rPr>
          <w:rFonts w:ascii="Arial" w:hAnsi="Arial" w:cs="Arial"/>
          <w:lang w:val="es-ES_tradnl"/>
        </w:rPr>
      </w:pPr>
      <w:bookmarkStart w:id="0" w:name="_GoBack"/>
      <w:bookmarkEnd w:id="0"/>
    </w:p>
    <w:p>
      <w:pPr>
        <w:spacing w:after="0" w:line="240" w:lineRule="auto"/>
        <w:ind w:left="60"/>
        <w:jc w:val="center"/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</w:pPr>
    </w:p>
    <w:p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val="es-ES_tradnl" w:eastAsia="es-ES"/>
        </w:rPr>
        <w:t xml:space="preserve">Asamblea de AITADIS. </w:t>
      </w:r>
      <w:proofErr w:type="spellStart"/>
      <w:r>
        <w:rPr>
          <w:rFonts w:ascii="Arial" w:eastAsia="Times New Roman" w:hAnsi="Arial" w:cs="Arial"/>
          <w:b/>
          <w:lang w:eastAsia="es-ES"/>
        </w:rPr>
        <w:t>Chair</w:t>
      </w:r>
      <w:proofErr w:type="spellEnd"/>
      <w:r>
        <w:rPr>
          <w:rFonts w:ascii="Arial" w:eastAsia="Times New Roman" w:hAnsi="Arial" w:cs="Arial"/>
          <w:b/>
          <w:lang w:eastAsia="es-ES"/>
        </w:rPr>
        <w:t xml:space="preserve">: Dr. </w:t>
      </w:r>
      <w:proofErr w:type="spellStart"/>
      <w:r>
        <w:rPr>
          <w:rFonts w:ascii="Arial" w:eastAsia="Times New Roman" w:hAnsi="Arial" w:cs="Arial"/>
          <w:b/>
          <w:lang w:eastAsia="es-ES"/>
        </w:rPr>
        <w:t>Angel</w:t>
      </w:r>
      <w:proofErr w:type="spellEnd"/>
      <w:r>
        <w:rPr>
          <w:rFonts w:ascii="Arial" w:eastAsia="Times New Roman" w:hAnsi="Arial" w:cs="Arial"/>
          <w:b/>
          <w:lang w:eastAsia="es-ES"/>
        </w:rPr>
        <w:t xml:space="preserve"> Gil Agudo (Hospital Nacional de Parapléjicos de Toledo (España) 18h CET</w:t>
      </w:r>
    </w:p>
    <w:p/>
    <w:sectPr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5242163"/>
      <w:docPartObj>
        <w:docPartGallery w:val="Page Numbers (Bottom of Page)"/>
        <w:docPartUnique/>
      </w:docPartObj>
    </w:sdtPr>
    <w:sdtContent>
      <w:p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14D1"/>
    <w:multiLevelType w:val="hybridMultilevel"/>
    <w:tmpl w:val="425403F0"/>
    <w:lvl w:ilvl="0" w:tplc="0C0A0019">
      <w:start w:val="1"/>
      <w:numFmt w:val="lowerLetter"/>
      <w:lvlText w:val="%1."/>
      <w:lvlJc w:val="left"/>
      <w:pPr>
        <w:ind w:left="420" w:hanging="360"/>
      </w:p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B9C3107"/>
    <w:multiLevelType w:val="hybridMultilevel"/>
    <w:tmpl w:val="425403F0"/>
    <w:lvl w:ilvl="0" w:tplc="0C0A0019">
      <w:start w:val="1"/>
      <w:numFmt w:val="lowerLetter"/>
      <w:lvlText w:val="%1."/>
      <w:lvlJc w:val="left"/>
      <w:pPr>
        <w:ind w:left="420" w:hanging="360"/>
      </w:p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0497096"/>
    <w:multiLevelType w:val="hybridMultilevel"/>
    <w:tmpl w:val="4F0022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DFD92-99AB-4D58-A9DF-88FEF188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90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9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ntza.sanchezc@udem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a.sanchezn@udem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m.azorin@umh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ianez@umh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1235</Words>
  <Characters>6793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 MANUEL GIL AGUDO</cp:lastModifiedBy>
  <cp:revision>7</cp:revision>
  <dcterms:created xsi:type="dcterms:W3CDTF">2022-05-19T09:59:00Z</dcterms:created>
  <dcterms:modified xsi:type="dcterms:W3CDTF">2022-05-19T11:39:00Z</dcterms:modified>
</cp:coreProperties>
</file>